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E983" w14:textId="77777777" w:rsidR="00503645" w:rsidRPr="007E4656" w:rsidRDefault="00503645" w:rsidP="007E4656">
      <w:pPr>
        <w:spacing w:line="240" w:lineRule="auto"/>
        <w:rPr>
          <w:rFonts w:cs="Arial"/>
          <w:szCs w:val="24"/>
        </w:rPr>
      </w:pPr>
    </w:p>
    <w:p w14:paraId="11ED33D7" w14:textId="77777777" w:rsidR="00444991" w:rsidRPr="007E4656" w:rsidRDefault="00E524ED" w:rsidP="00FB26C1">
      <w:pPr>
        <w:pStyle w:val="Default"/>
        <w:jc w:val="center"/>
        <w:rPr>
          <w:rFonts w:eastAsiaTheme="minorHAnsi"/>
          <w:lang w:val="es-MX" w:eastAsia="en-US"/>
        </w:rPr>
      </w:pPr>
      <w:r w:rsidRPr="007E4656">
        <w:rPr>
          <w:b/>
        </w:rPr>
        <w:t xml:space="preserve">PROCEDIMIENTO </w:t>
      </w:r>
      <w:r w:rsidR="0064799E">
        <w:rPr>
          <w:b/>
        </w:rPr>
        <w:t>SEGURO PARA</w:t>
      </w:r>
      <w:r w:rsidRPr="007E4656">
        <w:rPr>
          <w:b/>
        </w:rPr>
        <w:t xml:space="preserve"> TRABAJO CON RIESGO ELÉCTRICO</w:t>
      </w:r>
    </w:p>
    <w:tbl>
      <w:tblPr>
        <w:tblW w:w="0" w:type="auto"/>
        <w:tblBorders>
          <w:top w:val="nil"/>
          <w:left w:val="nil"/>
          <w:bottom w:val="nil"/>
          <w:right w:val="nil"/>
        </w:tblBorders>
        <w:tblLayout w:type="fixed"/>
        <w:tblLook w:val="0000" w:firstRow="0" w:lastRow="0" w:firstColumn="0" w:lastColumn="0" w:noHBand="0" w:noVBand="0"/>
      </w:tblPr>
      <w:tblGrid>
        <w:gridCol w:w="8680"/>
      </w:tblGrid>
      <w:tr w:rsidR="00444991" w:rsidRPr="007E4656" w14:paraId="63435AEC" w14:textId="77777777">
        <w:trPr>
          <w:trHeight w:val="1773"/>
        </w:trPr>
        <w:tc>
          <w:tcPr>
            <w:tcW w:w="8680" w:type="dxa"/>
          </w:tcPr>
          <w:p w14:paraId="53EA6C23" w14:textId="77777777" w:rsidR="00444991" w:rsidRPr="007E4656" w:rsidRDefault="00444991" w:rsidP="00FB26C1">
            <w:pPr>
              <w:autoSpaceDE w:val="0"/>
              <w:autoSpaceDN w:val="0"/>
              <w:adjustRightInd w:val="0"/>
              <w:spacing w:after="0" w:line="240" w:lineRule="auto"/>
              <w:jc w:val="center"/>
              <w:rPr>
                <w:rFonts w:cs="Arial"/>
                <w:color w:val="000000"/>
                <w:szCs w:val="24"/>
                <w:lang w:val="es-MX" w:eastAsia="en-US"/>
              </w:rPr>
            </w:pPr>
          </w:p>
        </w:tc>
      </w:tr>
    </w:tbl>
    <w:p w14:paraId="2A03F244" w14:textId="77777777" w:rsidR="00E22464" w:rsidRPr="007E4656" w:rsidRDefault="00E22464" w:rsidP="00FB26C1">
      <w:pPr>
        <w:spacing w:line="240" w:lineRule="auto"/>
        <w:jc w:val="center"/>
        <w:rPr>
          <w:rFonts w:eastAsia="Trebuchet MS" w:cs="Arial"/>
          <w:b/>
          <w:szCs w:val="24"/>
        </w:rPr>
      </w:pPr>
    </w:p>
    <w:p w14:paraId="7471EF12" w14:textId="77777777" w:rsidR="00E22464" w:rsidRPr="007E4656" w:rsidRDefault="00E22464" w:rsidP="00FB26C1">
      <w:pPr>
        <w:spacing w:line="240" w:lineRule="auto"/>
        <w:jc w:val="center"/>
        <w:rPr>
          <w:rFonts w:eastAsia="Trebuchet MS" w:cs="Arial"/>
          <w:b/>
          <w:szCs w:val="24"/>
        </w:rPr>
      </w:pPr>
    </w:p>
    <w:p w14:paraId="5DE22942" w14:textId="77777777" w:rsidR="008C23F2" w:rsidRPr="008C23F2" w:rsidRDefault="008C23F2" w:rsidP="008C23F2">
      <w:pPr>
        <w:autoSpaceDE w:val="0"/>
        <w:autoSpaceDN w:val="0"/>
        <w:adjustRightInd w:val="0"/>
        <w:spacing w:after="0" w:line="240" w:lineRule="auto"/>
        <w:jc w:val="left"/>
        <w:rPr>
          <w:rFonts w:cs="Arial"/>
          <w:color w:val="000000"/>
          <w:szCs w:val="24"/>
          <w:lang w:eastAsia="en-US"/>
        </w:rPr>
      </w:pPr>
    </w:p>
    <w:p w14:paraId="1D78FB12" w14:textId="08B4FD27" w:rsidR="00E22464" w:rsidRDefault="008C23F2" w:rsidP="008C23F2">
      <w:pPr>
        <w:spacing w:after="0" w:line="240" w:lineRule="auto"/>
        <w:jc w:val="center"/>
        <w:rPr>
          <w:rFonts w:cs="Arial"/>
          <w:b/>
          <w:bCs/>
          <w:color w:val="000000"/>
          <w:sz w:val="23"/>
          <w:szCs w:val="23"/>
          <w:lang w:eastAsia="en-US"/>
        </w:rPr>
      </w:pPr>
      <w:r w:rsidRPr="008C23F2">
        <w:rPr>
          <w:rFonts w:cs="Arial"/>
          <w:color w:val="000000"/>
          <w:szCs w:val="24"/>
          <w:lang w:eastAsia="en-US"/>
        </w:rPr>
        <w:t xml:space="preserve"> </w:t>
      </w:r>
      <w:r w:rsidRPr="008C23F2">
        <w:rPr>
          <w:rFonts w:cs="Arial"/>
          <w:b/>
          <w:bCs/>
          <w:color w:val="000000"/>
          <w:sz w:val="23"/>
          <w:szCs w:val="23"/>
          <w:lang w:eastAsia="en-US"/>
        </w:rPr>
        <w:t>CONTRATO DE CONSULTORÍA No. 1630 DE 2020</w:t>
      </w:r>
    </w:p>
    <w:p w14:paraId="22607EE9" w14:textId="6AF17DE5" w:rsidR="008C23F2" w:rsidRDefault="008C23F2" w:rsidP="008C23F2">
      <w:pPr>
        <w:spacing w:after="0" w:line="240" w:lineRule="auto"/>
        <w:jc w:val="center"/>
        <w:rPr>
          <w:rFonts w:cs="Arial"/>
          <w:b/>
          <w:bCs/>
          <w:color w:val="000000"/>
          <w:sz w:val="23"/>
          <w:szCs w:val="23"/>
          <w:lang w:eastAsia="en-US"/>
        </w:rPr>
      </w:pPr>
    </w:p>
    <w:p w14:paraId="4D779E72" w14:textId="010656C1" w:rsidR="008C23F2" w:rsidRDefault="008C23F2" w:rsidP="008C23F2">
      <w:pPr>
        <w:spacing w:after="0" w:line="240" w:lineRule="auto"/>
        <w:jc w:val="center"/>
        <w:rPr>
          <w:rFonts w:cs="Arial"/>
          <w:b/>
          <w:bCs/>
          <w:color w:val="000000"/>
          <w:sz w:val="23"/>
          <w:szCs w:val="23"/>
          <w:lang w:eastAsia="en-US"/>
        </w:rPr>
      </w:pPr>
    </w:p>
    <w:p w14:paraId="6B3AEDB2" w14:textId="4EBDBFB9" w:rsidR="008C23F2" w:rsidRDefault="008C23F2" w:rsidP="008C23F2">
      <w:pPr>
        <w:spacing w:after="0" w:line="240" w:lineRule="auto"/>
        <w:jc w:val="center"/>
        <w:rPr>
          <w:rFonts w:cs="Arial"/>
          <w:b/>
          <w:bCs/>
          <w:color w:val="000000"/>
          <w:sz w:val="23"/>
          <w:szCs w:val="23"/>
          <w:lang w:eastAsia="en-US"/>
        </w:rPr>
      </w:pPr>
    </w:p>
    <w:p w14:paraId="6070FD8A" w14:textId="69BB6F19" w:rsidR="008C23F2" w:rsidRDefault="008C23F2" w:rsidP="008C23F2">
      <w:pPr>
        <w:spacing w:after="0" w:line="240" w:lineRule="auto"/>
        <w:jc w:val="center"/>
        <w:rPr>
          <w:rFonts w:cs="Arial"/>
          <w:b/>
          <w:bCs/>
          <w:color w:val="000000"/>
          <w:sz w:val="23"/>
          <w:szCs w:val="23"/>
          <w:lang w:eastAsia="en-US"/>
        </w:rPr>
      </w:pPr>
    </w:p>
    <w:p w14:paraId="56A1F55C" w14:textId="77777777" w:rsidR="008C23F2" w:rsidRPr="007C290A" w:rsidRDefault="008C23F2" w:rsidP="008C23F2">
      <w:pPr>
        <w:spacing w:after="0" w:line="240" w:lineRule="auto"/>
        <w:jc w:val="center"/>
        <w:rPr>
          <w:rFonts w:eastAsiaTheme="minorEastAsia" w:cs="Arial"/>
          <w:b/>
          <w:szCs w:val="24"/>
          <w:highlight w:val="yellow"/>
        </w:rPr>
      </w:pPr>
    </w:p>
    <w:p w14:paraId="45449B62" w14:textId="77777777" w:rsidR="00E22464" w:rsidRPr="007C290A" w:rsidRDefault="00E22464" w:rsidP="00FB26C1">
      <w:pPr>
        <w:spacing w:after="0" w:line="240" w:lineRule="auto"/>
        <w:jc w:val="center"/>
        <w:rPr>
          <w:rFonts w:eastAsiaTheme="minorEastAsia" w:cs="Arial"/>
          <w:b/>
          <w:szCs w:val="24"/>
          <w:highlight w:val="yellow"/>
        </w:rPr>
      </w:pPr>
    </w:p>
    <w:p w14:paraId="7409E121" w14:textId="77777777" w:rsidR="00E22464" w:rsidRPr="007C290A" w:rsidRDefault="00E22464" w:rsidP="00FB26C1">
      <w:pPr>
        <w:spacing w:after="0" w:line="240" w:lineRule="auto"/>
        <w:jc w:val="center"/>
        <w:rPr>
          <w:rFonts w:eastAsiaTheme="minorEastAsia" w:cs="Arial"/>
          <w:b/>
          <w:szCs w:val="24"/>
          <w:highlight w:val="yellow"/>
        </w:rPr>
      </w:pPr>
    </w:p>
    <w:p w14:paraId="7B33D511" w14:textId="08218341" w:rsidR="00E22464" w:rsidRDefault="008C23F2" w:rsidP="00FB26C1">
      <w:pPr>
        <w:spacing w:line="240" w:lineRule="auto"/>
        <w:jc w:val="center"/>
        <w:rPr>
          <w:rFonts w:cs="Arial"/>
          <w:b/>
          <w:noProof/>
          <w:szCs w:val="24"/>
        </w:rPr>
      </w:pPr>
      <w:r w:rsidRPr="008C23F2">
        <w:rPr>
          <w:rFonts w:eastAsiaTheme="minorEastAsia" w:cs="Arial"/>
          <w:b/>
          <w:szCs w:val="24"/>
        </w:rPr>
        <w:t>ACTUALIZACIÓN, AJUSTES Y COMPLEMENTACIÓN DE LA FACTIBILIDAD Y LOS ESTUDIOS Y DISEÑOS DEL CABLE AÉREO EN SAN CRISTÓBAL, EN BOGOTÁ D.C.”</w:t>
      </w:r>
    </w:p>
    <w:p w14:paraId="0E81E48A" w14:textId="77777777" w:rsidR="004543B0" w:rsidRDefault="004543B0" w:rsidP="00FB26C1">
      <w:pPr>
        <w:spacing w:line="240" w:lineRule="auto"/>
        <w:jc w:val="center"/>
        <w:rPr>
          <w:rFonts w:cs="Arial"/>
          <w:b/>
          <w:noProof/>
          <w:szCs w:val="24"/>
        </w:rPr>
      </w:pPr>
    </w:p>
    <w:p w14:paraId="2829433F" w14:textId="77777777" w:rsidR="004543B0" w:rsidRPr="007E4656" w:rsidRDefault="004543B0" w:rsidP="00FB26C1">
      <w:pPr>
        <w:spacing w:line="240" w:lineRule="auto"/>
        <w:jc w:val="center"/>
        <w:rPr>
          <w:rFonts w:eastAsiaTheme="minorEastAsia" w:cs="Arial"/>
          <w:b/>
          <w:szCs w:val="24"/>
        </w:rPr>
      </w:pPr>
    </w:p>
    <w:p w14:paraId="52059BCE" w14:textId="77777777" w:rsidR="00E22464" w:rsidRPr="007E4656" w:rsidRDefault="00E22464" w:rsidP="00FB26C1">
      <w:pPr>
        <w:spacing w:line="240" w:lineRule="auto"/>
        <w:jc w:val="center"/>
        <w:rPr>
          <w:rFonts w:cs="Arial"/>
          <w:b/>
          <w:noProof/>
          <w:szCs w:val="24"/>
        </w:rPr>
      </w:pPr>
    </w:p>
    <w:p w14:paraId="3C371876" w14:textId="77777777" w:rsidR="00E22464" w:rsidRPr="007E4656" w:rsidRDefault="00E22464" w:rsidP="00FB26C1">
      <w:pPr>
        <w:spacing w:line="240" w:lineRule="auto"/>
        <w:jc w:val="center"/>
        <w:rPr>
          <w:rFonts w:cs="Arial"/>
          <w:b/>
          <w:noProof/>
          <w:szCs w:val="24"/>
        </w:rPr>
      </w:pPr>
    </w:p>
    <w:p w14:paraId="28B22C8D" w14:textId="10891E55" w:rsidR="00E22464" w:rsidRPr="007E4656" w:rsidRDefault="008C7535" w:rsidP="00FB26C1">
      <w:pPr>
        <w:spacing w:line="240" w:lineRule="auto"/>
        <w:jc w:val="center"/>
        <w:rPr>
          <w:rFonts w:cs="Arial"/>
          <w:b/>
          <w:noProof/>
          <w:szCs w:val="24"/>
        </w:rPr>
      </w:pPr>
      <w:r>
        <w:rPr>
          <w:rFonts w:cs="Arial"/>
          <w:b/>
          <w:noProof/>
          <w:szCs w:val="24"/>
        </w:rPr>
        <w:t xml:space="preserve">CONSORCIO </w:t>
      </w:r>
      <w:r w:rsidR="007C290A">
        <w:rPr>
          <w:rFonts w:cs="Arial"/>
          <w:b/>
          <w:noProof/>
          <w:szCs w:val="24"/>
        </w:rPr>
        <w:t>CS</w:t>
      </w:r>
    </w:p>
    <w:p w14:paraId="5663F437" w14:textId="77777777" w:rsidR="00E22464" w:rsidRPr="007E4656" w:rsidRDefault="00E22464" w:rsidP="00FB26C1">
      <w:pPr>
        <w:spacing w:line="240" w:lineRule="auto"/>
        <w:jc w:val="center"/>
        <w:rPr>
          <w:rFonts w:cs="Arial"/>
          <w:b/>
          <w:noProof/>
          <w:szCs w:val="24"/>
        </w:rPr>
      </w:pPr>
      <w:r w:rsidRPr="007E4656">
        <w:rPr>
          <w:rFonts w:cs="Arial"/>
          <w:b/>
          <w:noProof/>
          <w:szCs w:val="24"/>
        </w:rPr>
        <w:t>(</w:t>
      </w:r>
      <w:r w:rsidR="00A95FB8" w:rsidRPr="007E4656">
        <w:rPr>
          <w:rFonts w:cs="Arial"/>
          <w:b/>
          <w:noProof/>
          <w:szCs w:val="24"/>
        </w:rPr>
        <w:t>COMPONENTE SST</w:t>
      </w:r>
      <w:r w:rsidRPr="007E4656">
        <w:rPr>
          <w:rFonts w:cs="Arial"/>
          <w:b/>
          <w:noProof/>
          <w:szCs w:val="24"/>
        </w:rPr>
        <w:t>)</w:t>
      </w:r>
    </w:p>
    <w:p w14:paraId="539CB766" w14:textId="77777777" w:rsidR="00E22464" w:rsidRPr="007E4656" w:rsidRDefault="00E22464" w:rsidP="00FB26C1">
      <w:pPr>
        <w:spacing w:line="240" w:lineRule="auto"/>
        <w:jc w:val="center"/>
        <w:rPr>
          <w:rFonts w:cs="Arial"/>
          <w:b/>
          <w:noProof/>
          <w:szCs w:val="24"/>
        </w:rPr>
      </w:pPr>
      <w:r w:rsidRPr="007E4656">
        <w:rPr>
          <w:rFonts w:cs="Arial"/>
          <w:b/>
          <w:noProof/>
          <w:szCs w:val="24"/>
        </w:rPr>
        <w:t>BOGOTÁ D.C.</w:t>
      </w:r>
    </w:p>
    <w:p w14:paraId="3E34A097" w14:textId="5245588D" w:rsidR="00E22464" w:rsidRDefault="007C290A" w:rsidP="00FB26C1">
      <w:pPr>
        <w:spacing w:line="240" w:lineRule="auto"/>
        <w:jc w:val="center"/>
        <w:rPr>
          <w:rFonts w:cs="Arial"/>
          <w:b/>
          <w:noProof/>
          <w:szCs w:val="24"/>
        </w:rPr>
      </w:pPr>
      <w:r>
        <w:rPr>
          <w:rFonts w:cs="Arial"/>
          <w:b/>
          <w:noProof/>
          <w:szCs w:val="24"/>
        </w:rPr>
        <w:t>OCTUBRE 2021</w:t>
      </w:r>
      <w:r w:rsidR="00E22464" w:rsidRPr="007E4656">
        <w:rPr>
          <w:rFonts w:cs="Arial"/>
          <w:b/>
          <w:noProof/>
          <w:szCs w:val="24"/>
        </w:rPr>
        <w:br w:type="page"/>
      </w:r>
    </w:p>
    <w:p w14:paraId="4FF995CF" w14:textId="34F4FADF" w:rsidR="002108E6" w:rsidRDefault="002108E6" w:rsidP="00FB26C1">
      <w:pPr>
        <w:spacing w:line="240" w:lineRule="auto"/>
        <w:jc w:val="center"/>
        <w:rPr>
          <w:rFonts w:cs="Arial"/>
          <w:b/>
          <w:noProof/>
          <w:szCs w:val="24"/>
        </w:rPr>
      </w:pPr>
    </w:p>
    <w:p w14:paraId="671EC89F" w14:textId="77777777" w:rsidR="002108E6" w:rsidRPr="008A02AA" w:rsidRDefault="002108E6" w:rsidP="002108E6">
      <w:pPr>
        <w:rPr>
          <w:rFonts w:cs="Arial"/>
          <w:b/>
          <w:iCs/>
          <w:sz w:val="20"/>
          <w:szCs w:val="20"/>
        </w:rPr>
      </w:pPr>
    </w:p>
    <w:p w14:paraId="23035C45" w14:textId="77777777" w:rsidR="002108E6" w:rsidRPr="008A02AA" w:rsidRDefault="002108E6" w:rsidP="002108E6">
      <w:pPr>
        <w:rPr>
          <w:rFonts w:cs="Arial"/>
          <w:b/>
          <w:iCs/>
          <w:sz w:val="20"/>
          <w:szCs w:val="20"/>
        </w:rPr>
      </w:pPr>
    </w:p>
    <w:p w14:paraId="52F79B1B" w14:textId="77777777" w:rsidR="002108E6" w:rsidRPr="008A02AA" w:rsidRDefault="002108E6" w:rsidP="002108E6">
      <w:pPr>
        <w:rPr>
          <w:rFonts w:cs="Arial"/>
          <w:b/>
          <w:iCs/>
          <w:sz w:val="20"/>
          <w:szCs w:val="20"/>
        </w:rPr>
      </w:pPr>
    </w:p>
    <w:p w14:paraId="4BA90744" w14:textId="357B76FF" w:rsidR="002108E6" w:rsidRPr="00547217" w:rsidRDefault="002108E6" w:rsidP="002108E6">
      <w:pPr>
        <w:spacing w:line="240" w:lineRule="auto"/>
        <w:jc w:val="center"/>
        <w:rPr>
          <w:rFonts w:cs="Arial"/>
          <w:b/>
          <w:szCs w:val="24"/>
        </w:rPr>
      </w:pPr>
      <w:r w:rsidRPr="002108E6">
        <w:rPr>
          <w:rFonts w:cs="Arial"/>
          <w:b/>
          <w:sz w:val="20"/>
          <w:szCs w:val="20"/>
        </w:rPr>
        <w:t>PROCEDIMIENTO SEGURO PARA TRABAJO CON RIESGO ELÉCTRICO</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30"/>
        <w:gridCol w:w="2541"/>
      </w:tblGrid>
      <w:tr w:rsidR="002108E6" w:rsidRPr="005F1EDE" w14:paraId="49F83271" w14:textId="77777777" w:rsidTr="00144843">
        <w:trPr>
          <w:trHeight w:val="131"/>
        </w:trPr>
        <w:tc>
          <w:tcPr>
            <w:tcW w:w="9068" w:type="dxa"/>
            <w:gridSpan w:val="3"/>
            <w:shd w:val="clear" w:color="auto" w:fill="D9D9D9"/>
          </w:tcPr>
          <w:p w14:paraId="2E889CE8" w14:textId="77777777" w:rsidR="002108E6" w:rsidRPr="005F1EDE" w:rsidRDefault="002108E6" w:rsidP="00144843">
            <w:pPr>
              <w:pStyle w:val="Encabezado"/>
              <w:jc w:val="center"/>
              <w:rPr>
                <w:rFonts w:cs="Arial"/>
                <w:b/>
              </w:rPr>
            </w:pPr>
            <w:bookmarkStart w:id="0" w:name="_Hlk51107188"/>
            <w:r w:rsidRPr="005F1EDE">
              <w:rPr>
                <w:rFonts w:cs="Arial"/>
                <w:b/>
              </w:rPr>
              <w:t>Control de Versiones</w:t>
            </w:r>
          </w:p>
        </w:tc>
      </w:tr>
      <w:tr w:rsidR="002108E6" w:rsidRPr="005F1EDE" w14:paraId="76B17267" w14:textId="77777777" w:rsidTr="00144843">
        <w:trPr>
          <w:trHeight w:val="248"/>
        </w:trPr>
        <w:tc>
          <w:tcPr>
            <w:tcW w:w="1048" w:type="dxa"/>
            <w:shd w:val="clear" w:color="auto" w:fill="D9D9D9"/>
          </w:tcPr>
          <w:p w14:paraId="51B401CD" w14:textId="77777777" w:rsidR="002108E6" w:rsidRPr="005F1EDE" w:rsidRDefault="002108E6" w:rsidP="00144843">
            <w:pPr>
              <w:pStyle w:val="Encabezado"/>
              <w:jc w:val="center"/>
              <w:rPr>
                <w:rFonts w:cs="Arial"/>
                <w:b/>
              </w:rPr>
            </w:pPr>
            <w:r w:rsidRPr="005F1EDE">
              <w:rPr>
                <w:rFonts w:cs="Arial"/>
                <w:b/>
              </w:rPr>
              <w:t>Versión</w:t>
            </w:r>
          </w:p>
        </w:tc>
        <w:tc>
          <w:tcPr>
            <w:tcW w:w="5464" w:type="dxa"/>
            <w:shd w:val="clear" w:color="auto" w:fill="D9D9D9"/>
          </w:tcPr>
          <w:p w14:paraId="01B5ECC5" w14:textId="77777777" w:rsidR="002108E6" w:rsidRPr="005F1EDE" w:rsidRDefault="002108E6" w:rsidP="00144843">
            <w:pPr>
              <w:pStyle w:val="Encabezado"/>
              <w:jc w:val="center"/>
              <w:rPr>
                <w:rFonts w:cs="Arial"/>
                <w:b/>
              </w:rPr>
            </w:pPr>
            <w:r w:rsidRPr="005F1EDE">
              <w:rPr>
                <w:rFonts w:cs="Arial"/>
                <w:b/>
              </w:rPr>
              <w:t>Descripción</w:t>
            </w:r>
          </w:p>
        </w:tc>
        <w:tc>
          <w:tcPr>
            <w:tcW w:w="2556" w:type="dxa"/>
            <w:shd w:val="clear" w:color="auto" w:fill="D9D9D9"/>
          </w:tcPr>
          <w:p w14:paraId="3B48E622" w14:textId="77777777" w:rsidR="002108E6" w:rsidRPr="005F1EDE" w:rsidRDefault="002108E6" w:rsidP="00144843">
            <w:pPr>
              <w:pStyle w:val="Encabezado"/>
              <w:jc w:val="center"/>
              <w:rPr>
                <w:rFonts w:cs="Arial"/>
                <w:b/>
              </w:rPr>
            </w:pPr>
            <w:r w:rsidRPr="005F1EDE">
              <w:rPr>
                <w:rFonts w:cs="Arial"/>
                <w:b/>
              </w:rPr>
              <w:t>Fecha</w:t>
            </w:r>
          </w:p>
        </w:tc>
      </w:tr>
      <w:tr w:rsidR="002108E6" w:rsidRPr="005F1EDE" w14:paraId="47A179F2" w14:textId="77777777" w:rsidTr="00144843">
        <w:trPr>
          <w:trHeight w:val="331"/>
        </w:trPr>
        <w:tc>
          <w:tcPr>
            <w:tcW w:w="1048" w:type="dxa"/>
            <w:shd w:val="clear" w:color="auto" w:fill="auto"/>
          </w:tcPr>
          <w:p w14:paraId="107ED846" w14:textId="77777777" w:rsidR="002108E6" w:rsidRPr="005F1EDE" w:rsidRDefault="002108E6" w:rsidP="00144843">
            <w:pPr>
              <w:pStyle w:val="Encabezado"/>
              <w:jc w:val="center"/>
              <w:rPr>
                <w:rFonts w:cs="Arial"/>
              </w:rPr>
            </w:pPr>
            <w:r>
              <w:rPr>
                <w:rFonts w:cs="Arial"/>
              </w:rPr>
              <w:t>0</w:t>
            </w:r>
          </w:p>
        </w:tc>
        <w:tc>
          <w:tcPr>
            <w:tcW w:w="5464" w:type="dxa"/>
            <w:shd w:val="clear" w:color="auto" w:fill="auto"/>
          </w:tcPr>
          <w:p w14:paraId="6D3BBCD5" w14:textId="77777777" w:rsidR="002108E6" w:rsidRPr="005F1EDE" w:rsidRDefault="002108E6" w:rsidP="00144843">
            <w:pPr>
              <w:pStyle w:val="Encabezado"/>
              <w:rPr>
                <w:rFonts w:cs="Arial"/>
              </w:rPr>
            </w:pPr>
            <w:r>
              <w:rPr>
                <w:color w:val="000000"/>
              </w:rPr>
              <w:t>Elaboración de documento</w:t>
            </w:r>
          </w:p>
        </w:tc>
        <w:tc>
          <w:tcPr>
            <w:tcW w:w="2556" w:type="dxa"/>
            <w:shd w:val="clear" w:color="auto" w:fill="auto"/>
          </w:tcPr>
          <w:p w14:paraId="27C83B8E" w14:textId="7310CA1F" w:rsidR="002108E6" w:rsidRPr="005F1EDE" w:rsidRDefault="002108E6" w:rsidP="007C290A">
            <w:pPr>
              <w:pStyle w:val="Encabezado"/>
              <w:rPr>
                <w:rFonts w:cs="Arial"/>
              </w:rPr>
            </w:pPr>
            <w:r>
              <w:rPr>
                <w:color w:val="000000"/>
              </w:rPr>
              <w:t xml:space="preserve">16 </w:t>
            </w:r>
            <w:r w:rsidR="007C290A">
              <w:rPr>
                <w:color w:val="000000"/>
              </w:rPr>
              <w:t>oct 2021</w:t>
            </w:r>
          </w:p>
        </w:tc>
      </w:tr>
      <w:tr w:rsidR="002108E6" w:rsidRPr="005F1EDE" w14:paraId="53FAAFFD" w14:textId="77777777" w:rsidTr="00144843">
        <w:trPr>
          <w:trHeight w:val="331"/>
        </w:trPr>
        <w:tc>
          <w:tcPr>
            <w:tcW w:w="1048" w:type="dxa"/>
            <w:shd w:val="clear" w:color="auto" w:fill="auto"/>
          </w:tcPr>
          <w:p w14:paraId="18D01E12" w14:textId="77777777" w:rsidR="002108E6" w:rsidRPr="005F1EDE" w:rsidRDefault="002108E6" w:rsidP="00144843">
            <w:pPr>
              <w:pStyle w:val="Encabezado"/>
              <w:jc w:val="center"/>
              <w:rPr>
                <w:rFonts w:cs="Arial"/>
              </w:rPr>
            </w:pPr>
          </w:p>
        </w:tc>
        <w:tc>
          <w:tcPr>
            <w:tcW w:w="5464" w:type="dxa"/>
            <w:shd w:val="clear" w:color="auto" w:fill="auto"/>
          </w:tcPr>
          <w:p w14:paraId="031E5443" w14:textId="77777777" w:rsidR="002108E6" w:rsidRPr="005F1EDE" w:rsidRDefault="002108E6" w:rsidP="00144843">
            <w:pPr>
              <w:pStyle w:val="Encabezado"/>
              <w:rPr>
                <w:rFonts w:cs="Arial"/>
              </w:rPr>
            </w:pPr>
          </w:p>
        </w:tc>
        <w:tc>
          <w:tcPr>
            <w:tcW w:w="2556" w:type="dxa"/>
            <w:shd w:val="clear" w:color="auto" w:fill="auto"/>
          </w:tcPr>
          <w:p w14:paraId="3D9338E6" w14:textId="77777777" w:rsidR="002108E6" w:rsidRPr="005F1EDE" w:rsidRDefault="002108E6" w:rsidP="00144843">
            <w:pPr>
              <w:pStyle w:val="Encabezado"/>
              <w:rPr>
                <w:rFonts w:cs="Arial"/>
              </w:rPr>
            </w:pPr>
          </w:p>
        </w:tc>
      </w:tr>
      <w:tr w:rsidR="002108E6" w:rsidRPr="005F1EDE" w14:paraId="1D0E73E1" w14:textId="77777777" w:rsidTr="00144843">
        <w:trPr>
          <w:trHeight w:val="331"/>
        </w:trPr>
        <w:tc>
          <w:tcPr>
            <w:tcW w:w="1048" w:type="dxa"/>
            <w:shd w:val="clear" w:color="auto" w:fill="auto"/>
          </w:tcPr>
          <w:p w14:paraId="533E64FC" w14:textId="77777777" w:rsidR="002108E6" w:rsidRPr="005F1EDE" w:rsidRDefault="002108E6" w:rsidP="00144843">
            <w:pPr>
              <w:pStyle w:val="Encabezado"/>
              <w:jc w:val="center"/>
              <w:rPr>
                <w:rFonts w:cs="Arial"/>
              </w:rPr>
            </w:pPr>
          </w:p>
        </w:tc>
        <w:tc>
          <w:tcPr>
            <w:tcW w:w="5464" w:type="dxa"/>
            <w:shd w:val="clear" w:color="auto" w:fill="auto"/>
          </w:tcPr>
          <w:p w14:paraId="1BB4FCDA" w14:textId="77777777" w:rsidR="002108E6" w:rsidRPr="005F1EDE" w:rsidRDefault="002108E6" w:rsidP="00144843">
            <w:pPr>
              <w:pStyle w:val="Encabezado"/>
              <w:rPr>
                <w:rFonts w:cs="Arial"/>
              </w:rPr>
            </w:pPr>
          </w:p>
        </w:tc>
        <w:tc>
          <w:tcPr>
            <w:tcW w:w="2556" w:type="dxa"/>
            <w:shd w:val="clear" w:color="auto" w:fill="auto"/>
          </w:tcPr>
          <w:p w14:paraId="095500DA" w14:textId="77777777" w:rsidR="002108E6" w:rsidRPr="005F1EDE" w:rsidRDefault="002108E6" w:rsidP="00144843">
            <w:pPr>
              <w:pStyle w:val="Encabezado"/>
              <w:rPr>
                <w:rFonts w:cs="Arial"/>
              </w:rPr>
            </w:pPr>
          </w:p>
        </w:tc>
      </w:tr>
      <w:tr w:rsidR="002108E6" w:rsidRPr="005F1EDE" w14:paraId="4074E28C" w14:textId="77777777" w:rsidTr="00144843">
        <w:trPr>
          <w:trHeight w:val="331"/>
        </w:trPr>
        <w:tc>
          <w:tcPr>
            <w:tcW w:w="1048" w:type="dxa"/>
            <w:shd w:val="clear" w:color="auto" w:fill="auto"/>
          </w:tcPr>
          <w:p w14:paraId="4E80398E" w14:textId="77777777" w:rsidR="002108E6" w:rsidRPr="005F1EDE" w:rsidRDefault="002108E6" w:rsidP="00144843">
            <w:pPr>
              <w:pStyle w:val="Encabezado"/>
              <w:jc w:val="center"/>
              <w:rPr>
                <w:rFonts w:cs="Arial"/>
              </w:rPr>
            </w:pPr>
          </w:p>
        </w:tc>
        <w:tc>
          <w:tcPr>
            <w:tcW w:w="5464" w:type="dxa"/>
            <w:shd w:val="clear" w:color="auto" w:fill="auto"/>
          </w:tcPr>
          <w:p w14:paraId="282CECFB" w14:textId="77777777" w:rsidR="002108E6" w:rsidRPr="005F1EDE" w:rsidRDefault="002108E6" w:rsidP="00144843">
            <w:pPr>
              <w:pStyle w:val="Encabezado"/>
              <w:rPr>
                <w:rFonts w:cs="Arial"/>
              </w:rPr>
            </w:pPr>
          </w:p>
        </w:tc>
        <w:tc>
          <w:tcPr>
            <w:tcW w:w="2556" w:type="dxa"/>
            <w:shd w:val="clear" w:color="auto" w:fill="auto"/>
          </w:tcPr>
          <w:p w14:paraId="5E8C1E57" w14:textId="77777777" w:rsidR="002108E6" w:rsidRPr="005F1EDE" w:rsidRDefault="002108E6" w:rsidP="00144843">
            <w:pPr>
              <w:pStyle w:val="Encabezado"/>
              <w:rPr>
                <w:rFonts w:cs="Arial"/>
              </w:rPr>
            </w:pPr>
          </w:p>
        </w:tc>
      </w:tr>
      <w:tr w:rsidR="002108E6" w:rsidRPr="005F1EDE" w14:paraId="00737776" w14:textId="77777777" w:rsidTr="00144843">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5F23E0C3" w14:textId="77777777" w:rsidR="002108E6" w:rsidRPr="005F1EDE" w:rsidRDefault="002108E6" w:rsidP="00144843">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7E7272C0" w14:textId="77777777" w:rsidR="002108E6" w:rsidRPr="00507F69" w:rsidRDefault="002108E6" w:rsidP="00144843">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7A92EC2" w14:textId="77777777" w:rsidR="002108E6" w:rsidRPr="00507F69" w:rsidRDefault="002108E6" w:rsidP="00144843">
            <w:pPr>
              <w:pStyle w:val="Encabezado"/>
              <w:rPr>
                <w:color w:val="000000"/>
              </w:rPr>
            </w:pPr>
          </w:p>
        </w:tc>
      </w:tr>
    </w:tbl>
    <w:bookmarkEnd w:id="0"/>
    <w:p w14:paraId="68BA9912" w14:textId="77777777" w:rsidR="002108E6" w:rsidRPr="00412646" w:rsidRDefault="002108E6" w:rsidP="002108E6">
      <w:pPr>
        <w:spacing w:after="0"/>
        <w:jc w:val="center"/>
        <w:rPr>
          <w:rFonts w:ascii="Times New Roman" w:hAnsi="Times New Roman"/>
          <w:b/>
          <w:szCs w:val="24"/>
        </w:rPr>
      </w:pPr>
      <w:r>
        <w:rPr>
          <w:rFonts w:ascii="Times New Roman" w:hAnsi="Times New Roman"/>
          <w:b/>
          <w:szCs w:val="24"/>
        </w:rPr>
        <w:tab/>
      </w:r>
    </w:p>
    <w:tbl>
      <w:tblPr>
        <w:tblW w:w="49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3971"/>
        <w:gridCol w:w="2755"/>
      </w:tblGrid>
      <w:tr w:rsidR="002108E6" w:rsidRPr="00641B59" w14:paraId="657E86A9" w14:textId="77777777" w:rsidTr="00144843">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598F3203" w14:textId="77777777" w:rsidR="002108E6" w:rsidRPr="00641B59" w:rsidRDefault="002108E6" w:rsidP="00144843">
            <w:pPr>
              <w:rPr>
                <w:b/>
              </w:rPr>
            </w:pPr>
            <w:bookmarkStart w:id="1" w:name="_Hlk51107209"/>
            <w:r w:rsidRPr="00641B59">
              <w:rPr>
                <w:b/>
              </w:rPr>
              <w:t>Edición y Aprobación</w:t>
            </w:r>
          </w:p>
        </w:tc>
      </w:tr>
      <w:tr w:rsidR="002108E6" w:rsidRPr="00641B59" w14:paraId="731DD47D" w14:textId="77777777" w:rsidTr="00144843">
        <w:trPr>
          <w:trHeight w:val="280"/>
          <w:jc w:val="center"/>
        </w:trPr>
        <w:tc>
          <w:tcPr>
            <w:tcW w:w="1267" w:type="pct"/>
            <w:tcBorders>
              <w:top w:val="single" w:sz="4" w:space="0" w:color="auto"/>
              <w:left w:val="single" w:sz="4" w:space="0" w:color="auto"/>
              <w:bottom w:val="single" w:sz="4" w:space="0" w:color="auto"/>
              <w:right w:val="single" w:sz="4" w:space="0" w:color="auto"/>
            </w:tcBorders>
            <w:shd w:val="clear" w:color="auto" w:fill="D9D9D9"/>
          </w:tcPr>
          <w:p w14:paraId="4200FEF9" w14:textId="77777777" w:rsidR="002108E6" w:rsidRPr="00641B59" w:rsidRDefault="002108E6" w:rsidP="00144843">
            <w:pPr>
              <w:rPr>
                <w:b/>
              </w:rPr>
            </w:pPr>
            <w:r w:rsidRPr="00641B59">
              <w:rPr>
                <w:b/>
              </w:rPr>
              <w:t>Acción</w:t>
            </w:r>
          </w:p>
        </w:tc>
        <w:tc>
          <w:tcPr>
            <w:tcW w:w="2204" w:type="pct"/>
            <w:tcBorders>
              <w:top w:val="single" w:sz="4" w:space="0" w:color="auto"/>
              <w:left w:val="single" w:sz="4" w:space="0" w:color="auto"/>
              <w:bottom w:val="single" w:sz="4" w:space="0" w:color="auto"/>
              <w:right w:val="single" w:sz="4" w:space="0" w:color="auto"/>
            </w:tcBorders>
            <w:shd w:val="clear" w:color="auto" w:fill="D9D9D9"/>
          </w:tcPr>
          <w:p w14:paraId="3B4280C8" w14:textId="77777777" w:rsidR="002108E6" w:rsidRPr="00641B59" w:rsidRDefault="002108E6" w:rsidP="00144843">
            <w:pPr>
              <w:rPr>
                <w:b/>
              </w:rPr>
            </w:pPr>
            <w:r w:rsidRPr="00641B59">
              <w:rPr>
                <w:b/>
              </w:rPr>
              <w:t>Nombre</w:t>
            </w:r>
          </w:p>
        </w:tc>
        <w:tc>
          <w:tcPr>
            <w:tcW w:w="1529" w:type="pct"/>
            <w:tcBorders>
              <w:top w:val="single" w:sz="4" w:space="0" w:color="auto"/>
              <w:left w:val="single" w:sz="4" w:space="0" w:color="auto"/>
              <w:bottom w:val="single" w:sz="4" w:space="0" w:color="auto"/>
              <w:right w:val="single" w:sz="4" w:space="0" w:color="auto"/>
            </w:tcBorders>
            <w:shd w:val="clear" w:color="auto" w:fill="D9D9D9"/>
          </w:tcPr>
          <w:p w14:paraId="015348D5" w14:textId="77777777" w:rsidR="002108E6" w:rsidRPr="00641B59" w:rsidRDefault="002108E6" w:rsidP="00144843">
            <w:pPr>
              <w:rPr>
                <w:b/>
              </w:rPr>
            </w:pPr>
            <w:r w:rsidRPr="00641B59">
              <w:rPr>
                <w:b/>
              </w:rPr>
              <w:t>Firma</w:t>
            </w:r>
          </w:p>
        </w:tc>
      </w:tr>
      <w:tr w:rsidR="0049463C" w:rsidRPr="00641B59" w14:paraId="6C968EB7" w14:textId="77777777" w:rsidTr="00A35401">
        <w:tblPrEx>
          <w:tblCellMar>
            <w:left w:w="70" w:type="dxa"/>
            <w:right w:w="70" w:type="dxa"/>
          </w:tblCellMar>
        </w:tblPrEx>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5A6DB9B1" w14:textId="77777777" w:rsidR="0049463C" w:rsidRPr="00641B59" w:rsidRDefault="0049463C" w:rsidP="0049463C">
            <w:pPr>
              <w:rPr>
                <w:b/>
              </w:rPr>
            </w:pPr>
          </w:p>
          <w:p w14:paraId="3E79B177" w14:textId="77777777" w:rsidR="0049463C" w:rsidRPr="00641B59" w:rsidRDefault="0049463C" w:rsidP="0049463C">
            <w:pPr>
              <w:rPr>
                <w:b/>
              </w:rPr>
            </w:pPr>
            <w:r w:rsidRPr="00641B59">
              <w:rPr>
                <w:b/>
              </w:rPr>
              <w:t>Elaboró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E789D" w14:textId="77777777" w:rsidR="0049463C" w:rsidRPr="00EB70FA" w:rsidRDefault="0049463C" w:rsidP="0049463C">
            <w:pPr>
              <w:jc w:val="left"/>
            </w:pPr>
            <w:r w:rsidRPr="00EB70FA">
              <w:t>Ing. Angel Ricardo Torres</w:t>
            </w:r>
          </w:p>
          <w:p w14:paraId="743A94CF" w14:textId="4CD624A2" w:rsidR="0049463C" w:rsidRPr="008C23F2" w:rsidRDefault="0049463C" w:rsidP="0049463C">
            <w:r w:rsidRPr="00EB70FA">
              <w:t xml:space="preserve">Cargo: </w:t>
            </w:r>
            <w:r w:rsidRPr="00EB70FA">
              <w:rPr>
                <w:bCs/>
              </w:rPr>
              <w:t xml:space="preserve">Especialista SST </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066BB1F4" w14:textId="4E482F98" w:rsidR="0049463C" w:rsidRPr="00641B59" w:rsidRDefault="0049463C" w:rsidP="0049463C">
            <w:pPr>
              <w:rPr>
                <w:b/>
              </w:rPr>
            </w:pPr>
            <w:r>
              <w:rPr>
                <w:noProof/>
              </w:rPr>
              <w:drawing>
                <wp:inline distT="0" distB="0" distL="0" distR="0" wp14:anchorId="4256C4C4" wp14:editId="15C77849">
                  <wp:extent cx="16573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7350" cy="638175"/>
                          </a:xfrm>
                          <a:prstGeom prst="rect">
                            <a:avLst/>
                          </a:prstGeom>
                        </pic:spPr>
                      </pic:pic>
                    </a:graphicData>
                  </a:graphic>
                </wp:inline>
              </w:drawing>
            </w:r>
          </w:p>
        </w:tc>
      </w:tr>
      <w:tr w:rsidR="0049463C" w:rsidRPr="00641B59" w14:paraId="13AF3DF9" w14:textId="77777777" w:rsidTr="00A35401">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66EE01B5" w14:textId="77777777" w:rsidR="0049463C" w:rsidRPr="00641B59" w:rsidRDefault="0049463C" w:rsidP="0049463C">
            <w:pPr>
              <w:rPr>
                <w:b/>
              </w:rPr>
            </w:pPr>
          </w:p>
          <w:p w14:paraId="53C46714" w14:textId="77777777" w:rsidR="0049463C" w:rsidRPr="00641B59" w:rsidRDefault="0049463C" w:rsidP="0049463C">
            <w:pPr>
              <w:rPr>
                <w:b/>
              </w:rPr>
            </w:pPr>
            <w:r w:rsidRPr="00641B59">
              <w:rPr>
                <w:b/>
              </w:rPr>
              <w:t>Revisó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1551C" w14:textId="77777777" w:rsidR="0049463C" w:rsidRPr="00EB70FA" w:rsidRDefault="0049463C" w:rsidP="0049463C">
            <w:pPr>
              <w:jc w:val="left"/>
            </w:pPr>
            <w:r w:rsidRPr="00EB70FA">
              <w:t xml:space="preserve">Ing. Mario </w:t>
            </w:r>
            <w:proofErr w:type="spellStart"/>
            <w:r w:rsidRPr="00EB70FA">
              <w:t>Vacca</w:t>
            </w:r>
            <w:proofErr w:type="spellEnd"/>
          </w:p>
          <w:p w14:paraId="66D5C229" w14:textId="630AF33A" w:rsidR="0049463C" w:rsidRPr="008C23F2" w:rsidRDefault="0049463C" w:rsidP="0049463C">
            <w:r w:rsidRPr="00EB70FA">
              <w:t xml:space="preserve">Cargo: </w:t>
            </w:r>
            <w:proofErr w:type="gramStart"/>
            <w:r w:rsidRPr="00EB70FA">
              <w:t>Director</w:t>
            </w:r>
            <w:proofErr w:type="gramEnd"/>
            <w:r w:rsidRPr="00EB70FA">
              <w:t xml:space="preserve"> de consultoría</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3186992E" w14:textId="3621F307" w:rsidR="0049463C" w:rsidRPr="00641B59" w:rsidRDefault="0049463C" w:rsidP="0049463C">
            <w:pPr>
              <w:rPr>
                <w:b/>
              </w:rPr>
            </w:pPr>
            <w:r>
              <w:rPr>
                <w:noProof/>
              </w:rPr>
              <w:drawing>
                <wp:anchor distT="0" distB="0" distL="114300" distR="114300" simplePos="0" relativeHeight="251659264" behindDoc="1" locked="0" layoutInCell="1" allowOverlap="1" wp14:anchorId="4F753027" wp14:editId="5DC5357D">
                  <wp:simplePos x="0" y="0"/>
                  <wp:positionH relativeFrom="column">
                    <wp:posOffset>-3810</wp:posOffset>
                  </wp:positionH>
                  <wp:positionV relativeFrom="paragraph">
                    <wp:posOffset>10160</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bookmarkEnd w:id="1"/>
    </w:tbl>
    <w:p w14:paraId="63AA6DCD" w14:textId="5C90D539" w:rsidR="002108E6" w:rsidRDefault="002108E6" w:rsidP="00FB26C1">
      <w:pPr>
        <w:spacing w:line="240" w:lineRule="auto"/>
        <w:jc w:val="center"/>
        <w:rPr>
          <w:rFonts w:cs="Arial"/>
          <w:b/>
          <w:noProof/>
          <w:szCs w:val="24"/>
        </w:rPr>
      </w:pPr>
    </w:p>
    <w:p w14:paraId="3B50DB93" w14:textId="28047783" w:rsidR="002108E6" w:rsidRDefault="002108E6" w:rsidP="00FB26C1">
      <w:pPr>
        <w:spacing w:line="240" w:lineRule="auto"/>
        <w:jc w:val="center"/>
        <w:rPr>
          <w:rFonts w:cs="Arial"/>
          <w:b/>
          <w:noProof/>
          <w:szCs w:val="24"/>
        </w:rPr>
      </w:pPr>
    </w:p>
    <w:p w14:paraId="4E699FA6" w14:textId="451E92F3" w:rsidR="002108E6" w:rsidRDefault="002108E6" w:rsidP="00FB26C1">
      <w:pPr>
        <w:spacing w:line="240" w:lineRule="auto"/>
        <w:jc w:val="center"/>
        <w:rPr>
          <w:rFonts w:cs="Arial"/>
          <w:b/>
          <w:noProof/>
          <w:szCs w:val="24"/>
        </w:rPr>
      </w:pPr>
    </w:p>
    <w:p w14:paraId="40F8407B" w14:textId="0ECE7E1C" w:rsidR="002108E6" w:rsidRDefault="002108E6" w:rsidP="00FB26C1">
      <w:pPr>
        <w:spacing w:line="240" w:lineRule="auto"/>
        <w:jc w:val="center"/>
        <w:rPr>
          <w:rFonts w:cs="Arial"/>
          <w:b/>
          <w:noProof/>
          <w:szCs w:val="24"/>
        </w:rPr>
      </w:pPr>
    </w:p>
    <w:p w14:paraId="22C8C054" w14:textId="0A872D49" w:rsidR="002108E6" w:rsidRDefault="002108E6" w:rsidP="00FB26C1">
      <w:pPr>
        <w:spacing w:line="240" w:lineRule="auto"/>
        <w:jc w:val="center"/>
        <w:rPr>
          <w:rFonts w:cs="Arial"/>
          <w:b/>
          <w:noProof/>
          <w:szCs w:val="24"/>
        </w:rPr>
      </w:pPr>
    </w:p>
    <w:p w14:paraId="7EE10A07" w14:textId="1A4ABDCF" w:rsidR="002108E6" w:rsidRDefault="002108E6" w:rsidP="00FB26C1">
      <w:pPr>
        <w:spacing w:line="240" w:lineRule="auto"/>
        <w:jc w:val="center"/>
        <w:rPr>
          <w:rFonts w:cs="Arial"/>
          <w:b/>
          <w:noProof/>
          <w:szCs w:val="24"/>
        </w:rPr>
      </w:pPr>
    </w:p>
    <w:p w14:paraId="40606D10" w14:textId="4E44E7DD" w:rsidR="002108E6" w:rsidRDefault="002108E6" w:rsidP="00FB26C1">
      <w:pPr>
        <w:spacing w:line="240" w:lineRule="auto"/>
        <w:jc w:val="center"/>
        <w:rPr>
          <w:rFonts w:cs="Arial"/>
          <w:b/>
          <w:noProof/>
          <w:szCs w:val="24"/>
        </w:rPr>
      </w:pPr>
    </w:p>
    <w:p w14:paraId="447FD616" w14:textId="7744EACC" w:rsidR="002108E6" w:rsidRDefault="002108E6" w:rsidP="00FB26C1">
      <w:pPr>
        <w:spacing w:line="240" w:lineRule="auto"/>
        <w:jc w:val="center"/>
        <w:rPr>
          <w:rFonts w:cs="Arial"/>
          <w:b/>
          <w:noProof/>
          <w:szCs w:val="24"/>
        </w:rPr>
      </w:pPr>
    </w:p>
    <w:p w14:paraId="29F08806" w14:textId="0B9F2806" w:rsidR="002108E6" w:rsidRDefault="002108E6" w:rsidP="00FB26C1">
      <w:pPr>
        <w:spacing w:line="240" w:lineRule="auto"/>
        <w:jc w:val="center"/>
        <w:rPr>
          <w:rFonts w:cs="Arial"/>
          <w:b/>
          <w:noProof/>
          <w:szCs w:val="24"/>
        </w:rPr>
      </w:pPr>
    </w:p>
    <w:p w14:paraId="73CF197C" w14:textId="6B11A9CC" w:rsidR="002108E6" w:rsidRDefault="002108E6" w:rsidP="00FB26C1">
      <w:pPr>
        <w:spacing w:line="240" w:lineRule="auto"/>
        <w:jc w:val="center"/>
        <w:rPr>
          <w:rFonts w:cs="Arial"/>
          <w:b/>
          <w:noProof/>
          <w:szCs w:val="24"/>
        </w:rPr>
      </w:pPr>
    </w:p>
    <w:p w14:paraId="1FABEBC6" w14:textId="2180DDBA" w:rsidR="002108E6" w:rsidRDefault="002108E6" w:rsidP="00FB26C1">
      <w:pPr>
        <w:spacing w:line="240" w:lineRule="auto"/>
        <w:jc w:val="center"/>
        <w:rPr>
          <w:rFonts w:cs="Arial"/>
          <w:b/>
          <w:noProof/>
          <w:szCs w:val="24"/>
        </w:rPr>
      </w:pPr>
    </w:p>
    <w:p w14:paraId="67C6F765" w14:textId="77777777" w:rsidR="002108E6" w:rsidRPr="007E4656" w:rsidRDefault="002108E6" w:rsidP="00FB26C1">
      <w:pPr>
        <w:spacing w:line="240" w:lineRule="auto"/>
        <w:jc w:val="center"/>
        <w:rPr>
          <w:rFonts w:cs="Arial"/>
          <w:b/>
          <w:noProof/>
          <w:szCs w:val="24"/>
        </w:rPr>
      </w:pPr>
    </w:p>
    <w:p w14:paraId="0401A736" w14:textId="77777777" w:rsidR="002A388B" w:rsidRPr="007E4656" w:rsidRDefault="003A7D47" w:rsidP="007E4656">
      <w:pPr>
        <w:numPr>
          <w:ilvl w:val="0"/>
          <w:numId w:val="6"/>
        </w:numPr>
        <w:autoSpaceDE w:val="0"/>
        <w:autoSpaceDN w:val="0"/>
        <w:adjustRightInd w:val="0"/>
        <w:spacing w:after="0" w:line="240" w:lineRule="auto"/>
        <w:ind w:left="0" w:firstLine="0"/>
        <w:rPr>
          <w:rFonts w:cs="Arial"/>
          <w:b/>
          <w:bCs/>
          <w:szCs w:val="24"/>
          <w:lang w:eastAsia="en-US"/>
        </w:rPr>
      </w:pPr>
      <w:r w:rsidRPr="007E4656">
        <w:rPr>
          <w:rFonts w:cs="Arial"/>
          <w:b/>
          <w:bCs/>
          <w:szCs w:val="24"/>
          <w:lang w:eastAsia="en-US"/>
        </w:rPr>
        <w:t>Justificación</w:t>
      </w:r>
    </w:p>
    <w:p w14:paraId="4E787ABD" w14:textId="77777777" w:rsidR="003A7D47" w:rsidRPr="007E4656" w:rsidRDefault="003A7D47" w:rsidP="007E4656">
      <w:pPr>
        <w:pStyle w:val="Prrafodelista"/>
        <w:autoSpaceDE w:val="0"/>
        <w:autoSpaceDN w:val="0"/>
        <w:adjustRightInd w:val="0"/>
        <w:jc w:val="both"/>
        <w:rPr>
          <w:rFonts w:ascii="Arial" w:hAnsi="Arial" w:cs="Arial"/>
          <w:sz w:val="24"/>
          <w:szCs w:val="24"/>
          <w:lang w:val="es-MX" w:eastAsia="en-US"/>
        </w:rPr>
      </w:pPr>
    </w:p>
    <w:p w14:paraId="7F09805E" w14:textId="77777777" w:rsidR="003A7D47" w:rsidRPr="007E4656" w:rsidRDefault="003A7D47" w:rsidP="007E4656">
      <w:pPr>
        <w:autoSpaceDE w:val="0"/>
        <w:autoSpaceDN w:val="0"/>
        <w:adjustRightInd w:val="0"/>
        <w:spacing w:after="0" w:line="240" w:lineRule="auto"/>
        <w:rPr>
          <w:rFonts w:cs="Arial"/>
          <w:color w:val="000000"/>
          <w:szCs w:val="24"/>
          <w:lang w:eastAsia="en-US"/>
        </w:rPr>
      </w:pPr>
      <w:r w:rsidRPr="003A7D47">
        <w:rPr>
          <w:rFonts w:cs="Arial"/>
          <w:color w:val="000000"/>
          <w:szCs w:val="24"/>
          <w:lang w:eastAsia="en-US"/>
        </w:rPr>
        <w:t xml:space="preserve">De acuerdo con la legislación actual en Colombia derivada de la Ley 100 de 1993 de Seguridad Social y Decreto 1295 de 1994 relacionada con el Sistema General de Riesgos Profesionales y sus disposiciones reglamentarias, corresponde al empleador con la asesoría de la Administradora de </w:t>
      </w:r>
      <w:r w:rsidRPr="007E4656">
        <w:rPr>
          <w:rFonts w:cs="Arial"/>
          <w:color w:val="000000"/>
          <w:szCs w:val="24"/>
          <w:lang w:eastAsia="en-US"/>
        </w:rPr>
        <w:t>Riesgos Laborales</w:t>
      </w:r>
      <w:r w:rsidRPr="003A7D47">
        <w:rPr>
          <w:rFonts w:cs="Arial"/>
          <w:color w:val="000000"/>
          <w:szCs w:val="24"/>
          <w:lang w:eastAsia="en-US"/>
        </w:rPr>
        <w:t xml:space="preserve">, desarrollar acciones conducentes a la prevención de los riesgos asociados con el trabajo y propios de la actividad económica de la empresa. </w:t>
      </w:r>
    </w:p>
    <w:p w14:paraId="2A8EA2F1" w14:textId="77777777" w:rsidR="003A7D47" w:rsidRPr="003A7D47" w:rsidRDefault="003A7D47" w:rsidP="007E4656">
      <w:pPr>
        <w:autoSpaceDE w:val="0"/>
        <w:autoSpaceDN w:val="0"/>
        <w:adjustRightInd w:val="0"/>
        <w:spacing w:after="0" w:line="240" w:lineRule="auto"/>
        <w:rPr>
          <w:rFonts w:cs="Arial"/>
          <w:color w:val="000000"/>
          <w:szCs w:val="24"/>
          <w:lang w:eastAsia="en-US"/>
        </w:rPr>
      </w:pPr>
    </w:p>
    <w:p w14:paraId="3D0DB6B7" w14:textId="77777777" w:rsidR="003A7D47" w:rsidRPr="007E4656" w:rsidRDefault="003A7D47" w:rsidP="007E4656">
      <w:pPr>
        <w:autoSpaceDE w:val="0"/>
        <w:autoSpaceDN w:val="0"/>
        <w:adjustRightInd w:val="0"/>
        <w:spacing w:after="0" w:line="240" w:lineRule="auto"/>
        <w:rPr>
          <w:rFonts w:cs="Arial"/>
          <w:color w:val="000000"/>
          <w:szCs w:val="24"/>
          <w:lang w:eastAsia="en-US"/>
        </w:rPr>
      </w:pPr>
      <w:r w:rsidRPr="003A7D47">
        <w:rPr>
          <w:rFonts w:cs="Arial"/>
          <w:color w:val="000000"/>
          <w:szCs w:val="24"/>
          <w:lang w:eastAsia="en-US"/>
        </w:rPr>
        <w:t xml:space="preserve">Igualmente, la Ley 9ª de 1.979 y disposiciones reglamentarias, en todos los lugares de trabajo se deben implementar una serie de normas tales que permitan realizar el trabajo bajo condiciones de seguridad y no resulte desagradable o perjudicial para la salud. </w:t>
      </w:r>
    </w:p>
    <w:p w14:paraId="5227690A" w14:textId="77777777" w:rsidR="003A7D47" w:rsidRPr="003A7D47" w:rsidRDefault="003A7D47" w:rsidP="007E4656">
      <w:pPr>
        <w:autoSpaceDE w:val="0"/>
        <w:autoSpaceDN w:val="0"/>
        <w:adjustRightInd w:val="0"/>
        <w:spacing w:after="0" w:line="240" w:lineRule="auto"/>
        <w:rPr>
          <w:rFonts w:cs="Arial"/>
          <w:color w:val="000000"/>
          <w:szCs w:val="24"/>
          <w:lang w:eastAsia="en-US"/>
        </w:rPr>
      </w:pPr>
    </w:p>
    <w:p w14:paraId="4CF58750" w14:textId="77777777" w:rsidR="003A7D47" w:rsidRPr="007E4656" w:rsidRDefault="003A7D47" w:rsidP="007E4656">
      <w:pPr>
        <w:autoSpaceDE w:val="0"/>
        <w:autoSpaceDN w:val="0"/>
        <w:adjustRightInd w:val="0"/>
        <w:spacing w:after="0" w:line="240" w:lineRule="auto"/>
        <w:rPr>
          <w:rFonts w:cs="Arial"/>
          <w:color w:val="000000"/>
          <w:szCs w:val="24"/>
          <w:lang w:eastAsia="en-US"/>
        </w:rPr>
      </w:pPr>
      <w:r w:rsidRPr="003A7D47">
        <w:rPr>
          <w:rFonts w:cs="Arial"/>
          <w:color w:val="000000"/>
          <w:szCs w:val="24"/>
          <w:lang w:eastAsia="en-US"/>
        </w:rPr>
        <w:t xml:space="preserve">Así mismo lo dispuesto en la Resolución 1348 del 30 de abril de 2.009 del Ministerio de Protección Social por la cual se adopta el Reglamento de Salud Ocupacional en los procesos de Generación, Transmisión y Distribución de Energía Eléctrica en las empresas del Sector Eléctrico </w:t>
      </w:r>
    </w:p>
    <w:p w14:paraId="0254EA5F" w14:textId="77777777" w:rsidR="003A7D47" w:rsidRPr="003A7D47" w:rsidRDefault="003A7D47" w:rsidP="007E4656">
      <w:pPr>
        <w:autoSpaceDE w:val="0"/>
        <w:autoSpaceDN w:val="0"/>
        <w:adjustRightInd w:val="0"/>
        <w:spacing w:after="0" w:line="240" w:lineRule="auto"/>
        <w:rPr>
          <w:rFonts w:cs="Arial"/>
          <w:color w:val="000000"/>
          <w:szCs w:val="24"/>
          <w:lang w:eastAsia="en-US"/>
        </w:rPr>
      </w:pPr>
    </w:p>
    <w:p w14:paraId="0EAFFDFB" w14:textId="77777777" w:rsidR="003A7D47" w:rsidRPr="007E4656" w:rsidRDefault="003A7D47" w:rsidP="007E4656">
      <w:pPr>
        <w:autoSpaceDE w:val="0"/>
        <w:autoSpaceDN w:val="0"/>
        <w:adjustRightInd w:val="0"/>
        <w:spacing w:after="0" w:line="240" w:lineRule="auto"/>
        <w:rPr>
          <w:rFonts w:cs="Arial"/>
          <w:color w:val="000000"/>
          <w:szCs w:val="24"/>
          <w:lang w:eastAsia="en-US"/>
        </w:rPr>
      </w:pPr>
      <w:r w:rsidRPr="003A7D47">
        <w:rPr>
          <w:rFonts w:cs="Arial"/>
          <w:color w:val="000000"/>
          <w:szCs w:val="24"/>
          <w:lang w:eastAsia="en-US"/>
        </w:rPr>
        <w:t xml:space="preserve">El conocimiento del factor de riesgo y su magnitud, permite el establecimiento de acciones, planes o programas de carácter permanente que constituyan la estrategia para el control. </w:t>
      </w:r>
    </w:p>
    <w:p w14:paraId="10AF33E5" w14:textId="77777777" w:rsidR="003A7D47" w:rsidRPr="003A7D47" w:rsidRDefault="003A7D47" w:rsidP="007E4656">
      <w:pPr>
        <w:autoSpaceDE w:val="0"/>
        <w:autoSpaceDN w:val="0"/>
        <w:adjustRightInd w:val="0"/>
        <w:spacing w:after="0" w:line="240" w:lineRule="auto"/>
        <w:rPr>
          <w:rFonts w:cs="Arial"/>
          <w:color w:val="000000"/>
          <w:szCs w:val="24"/>
          <w:lang w:eastAsia="en-US"/>
        </w:rPr>
      </w:pPr>
    </w:p>
    <w:p w14:paraId="2C669B07" w14:textId="6F9ADAC9" w:rsidR="002A388B" w:rsidRPr="007E4656" w:rsidRDefault="003A7D47" w:rsidP="007E4656">
      <w:pPr>
        <w:spacing w:after="200" w:line="240" w:lineRule="auto"/>
        <w:rPr>
          <w:rFonts w:cs="Arial"/>
          <w:color w:val="000000"/>
          <w:szCs w:val="24"/>
          <w:lang w:eastAsia="en-US"/>
        </w:rPr>
      </w:pPr>
      <w:r w:rsidRPr="007E4656">
        <w:rPr>
          <w:rFonts w:cs="Arial"/>
          <w:color w:val="000000"/>
          <w:szCs w:val="24"/>
          <w:lang w:eastAsia="en-US"/>
        </w:rPr>
        <w:t>En este procedimiento se mostrarán las medidas de prevención y protección aplicables según la reglamentación vigente</w:t>
      </w:r>
      <w:r w:rsidR="00F14D62">
        <w:rPr>
          <w:rFonts w:cs="Arial"/>
          <w:color w:val="000000"/>
          <w:szCs w:val="24"/>
          <w:lang w:eastAsia="en-US"/>
        </w:rPr>
        <w:t xml:space="preserve"> únicamente aplicables a baja tensión, si se requieren trabajos de media o alta tensión serán las empresas de servicios públicos las que </w:t>
      </w:r>
      <w:proofErr w:type="gramStart"/>
      <w:r w:rsidR="00F14D62">
        <w:rPr>
          <w:rFonts w:cs="Arial"/>
          <w:color w:val="000000"/>
          <w:szCs w:val="24"/>
          <w:lang w:eastAsia="en-US"/>
        </w:rPr>
        <w:t>realizaran</w:t>
      </w:r>
      <w:proofErr w:type="gramEnd"/>
      <w:r w:rsidR="00F14D62">
        <w:rPr>
          <w:rFonts w:cs="Arial"/>
          <w:color w:val="000000"/>
          <w:szCs w:val="24"/>
          <w:lang w:eastAsia="en-US"/>
        </w:rPr>
        <w:t xml:space="preserve"> dichos trabajos o contratistas certificados para tal fin.</w:t>
      </w:r>
    </w:p>
    <w:p w14:paraId="77563647" w14:textId="77777777" w:rsidR="003A7D47" w:rsidRPr="007E4656" w:rsidRDefault="003A7D47" w:rsidP="007E4656">
      <w:pPr>
        <w:numPr>
          <w:ilvl w:val="0"/>
          <w:numId w:val="6"/>
        </w:numPr>
        <w:autoSpaceDE w:val="0"/>
        <w:autoSpaceDN w:val="0"/>
        <w:adjustRightInd w:val="0"/>
        <w:spacing w:after="200" w:line="240" w:lineRule="auto"/>
        <w:ind w:left="0" w:firstLine="0"/>
        <w:rPr>
          <w:rFonts w:cs="Arial"/>
          <w:b/>
          <w:color w:val="000000"/>
          <w:szCs w:val="24"/>
          <w:lang w:eastAsia="en-US"/>
        </w:rPr>
      </w:pPr>
      <w:r w:rsidRPr="007E4656">
        <w:rPr>
          <w:rFonts w:cs="Arial"/>
          <w:b/>
          <w:bCs/>
          <w:szCs w:val="24"/>
          <w:lang w:eastAsia="en-US"/>
        </w:rPr>
        <w:t>Objetivos.</w:t>
      </w:r>
    </w:p>
    <w:p w14:paraId="416D40B9" w14:textId="77777777" w:rsidR="003A7D47" w:rsidRPr="007E4656" w:rsidRDefault="003A7D47" w:rsidP="007E4656">
      <w:pPr>
        <w:autoSpaceDE w:val="0"/>
        <w:autoSpaceDN w:val="0"/>
        <w:adjustRightInd w:val="0"/>
        <w:spacing w:after="0" w:line="240" w:lineRule="auto"/>
        <w:rPr>
          <w:rFonts w:cs="Arial"/>
          <w:color w:val="000000"/>
          <w:szCs w:val="24"/>
          <w:lang w:eastAsia="en-US"/>
        </w:rPr>
      </w:pPr>
      <w:r w:rsidRPr="003A7D47">
        <w:rPr>
          <w:rFonts w:cs="Arial"/>
          <w:color w:val="000000"/>
          <w:szCs w:val="24"/>
          <w:lang w:eastAsia="en-US"/>
        </w:rPr>
        <w:t xml:space="preserve">Establecer procedimiento de trabajo seguro para la realización de trabajos en equipos o elementos energizados con electricidad, que permitan identificar y minimizar los riesgos durante el desarrollo de estas actividades. </w:t>
      </w:r>
    </w:p>
    <w:p w14:paraId="1758C7A9" w14:textId="77777777" w:rsidR="003A7D47" w:rsidRPr="003A7D47" w:rsidRDefault="003A7D47" w:rsidP="007E4656">
      <w:pPr>
        <w:autoSpaceDE w:val="0"/>
        <w:autoSpaceDN w:val="0"/>
        <w:adjustRightInd w:val="0"/>
        <w:spacing w:after="0" w:line="240" w:lineRule="auto"/>
        <w:rPr>
          <w:rFonts w:cs="Arial"/>
          <w:color w:val="000000"/>
          <w:szCs w:val="24"/>
          <w:lang w:eastAsia="en-US"/>
        </w:rPr>
      </w:pPr>
    </w:p>
    <w:p w14:paraId="198F7BDD" w14:textId="261E83C7" w:rsidR="00F14D62" w:rsidRDefault="003A7D47" w:rsidP="007E4656">
      <w:pPr>
        <w:spacing w:after="200" w:line="240" w:lineRule="auto"/>
        <w:rPr>
          <w:rFonts w:cs="Arial"/>
          <w:color w:val="000000"/>
          <w:szCs w:val="24"/>
          <w:lang w:eastAsia="en-US"/>
        </w:rPr>
      </w:pPr>
      <w:r w:rsidRPr="007E4656">
        <w:rPr>
          <w:rFonts w:cs="Arial"/>
          <w:color w:val="000000"/>
          <w:szCs w:val="24"/>
          <w:lang w:eastAsia="en-US"/>
        </w:rPr>
        <w:t>Promover en los trabajadores la cultura del autocuidado a través de la aplicación de normas de trabajo seguro para minimizar el riesgo de accidentes al efectuar trabajos con exposición a electricidad</w:t>
      </w:r>
    </w:p>
    <w:p w14:paraId="0C542A21" w14:textId="7BB22C20" w:rsidR="00F14D62" w:rsidRDefault="00F14D62" w:rsidP="007E4656">
      <w:pPr>
        <w:spacing w:after="200" w:line="240" w:lineRule="auto"/>
        <w:rPr>
          <w:rFonts w:cs="Arial"/>
          <w:color w:val="000000"/>
          <w:szCs w:val="24"/>
          <w:lang w:eastAsia="en-US"/>
        </w:rPr>
      </w:pPr>
    </w:p>
    <w:p w14:paraId="7D53C8B9" w14:textId="12486037" w:rsidR="00F14D62" w:rsidRDefault="00F14D62" w:rsidP="007E4656">
      <w:pPr>
        <w:spacing w:after="200" w:line="240" w:lineRule="auto"/>
        <w:rPr>
          <w:rFonts w:cs="Arial"/>
          <w:color w:val="000000"/>
          <w:szCs w:val="24"/>
          <w:lang w:eastAsia="en-US"/>
        </w:rPr>
      </w:pPr>
    </w:p>
    <w:p w14:paraId="7D9FCCF5" w14:textId="77777777" w:rsidR="00F14D62" w:rsidRPr="007E4656" w:rsidRDefault="00F14D62" w:rsidP="007E4656">
      <w:pPr>
        <w:spacing w:after="200" w:line="240" w:lineRule="auto"/>
        <w:rPr>
          <w:rFonts w:cs="Arial"/>
          <w:color w:val="000000"/>
          <w:szCs w:val="24"/>
          <w:lang w:eastAsia="en-US"/>
        </w:rPr>
      </w:pPr>
    </w:p>
    <w:p w14:paraId="76873DE9" w14:textId="77777777" w:rsidR="003A7D47" w:rsidRPr="007E4656" w:rsidRDefault="003A7D47" w:rsidP="007E4656">
      <w:pPr>
        <w:numPr>
          <w:ilvl w:val="0"/>
          <w:numId w:val="6"/>
        </w:numPr>
        <w:autoSpaceDE w:val="0"/>
        <w:autoSpaceDN w:val="0"/>
        <w:adjustRightInd w:val="0"/>
        <w:spacing w:after="200" w:line="240" w:lineRule="auto"/>
        <w:ind w:left="0" w:firstLine="0"/>
        <w:rPr>
          <w:rFonts w:cs="Arial"/>
          <w:b/>
          <w:color w:val="000000"/>
          <w:szCs w:val="24"/>
          <w:lang w:eastAsia="en-US"/>
        </w:rPr>
      </w:pPr>
      <w:r w:rsidRPr="007E4656">
        <w:rPr>
          <w:rFonts w:cs="Arial"/>
          <w:b/>
          <w:bCs/>
          <w:szCs w:val="24"/>
          <w:lang w:eastAsia="en-US"/>
        </w:rPr>
        <w:t>Marco Teórico</w:t>
      </w:r>
    </w:p>
    <w:p w14:paraId="3D5F1C04" w14:textId="77777777" w:rsidR="003A7D47" w:rsidRPr="007E4656" w:rsidRDefault="003A7D47" w:rsidP="007E4656">
      <w:pPr>
        <w:autoSpaceDE w:val="0"/>
        <w:autoSpaceDN w:val="0"/>
        <w:adjustRightInd w:val="0"/>
        <w:spacing w:after="200" w:line="240" w:lineRule="auto"/>
        <w:rPr>
          <w:rFonts w:cs="Arial"/>
          <w:color w:val="000000"/>
          <w:szCs w:val="24"/>
          <w:lang w:eastAsia="en-US"/>
        </w:rPr>
      </w:pPr>
      <w:r w:rsidRPr="007E4656">
        <w:rPr>
          <w:rFonts w:cs="Arial"/>
          <w:color w:val="000000"/>
          <w:szCs w:val="24"/>
          <w:lang w:eastAsia="en-US"/>
        </w:rPr>
        <w:t>La electricidad se define como un fenómeno físico que resulta de la existencia de cargas eléctricas en reposo o en movimiento y la interacción de ellas, se presenta como una diferencia de potencial entre dos puntos.</w:t>
      </w:r>
    </w:p>
    <w:p w14:paraId="04C28F69" w14:textId="77777777" w:rsidR="003A7D47" w:rsidRPr="007E4656" w:rsidRDefault="003A7D47" w:rsidP="007E4656">
      <w:pPr>
        <w:autoSpaceDE w:val="0"/>
        <w:autoSpaceDN w:val="0"/>
        <w:adjustRightInd w:val="0"/>
        <w:spacing w:after="200" w:line="240" w:lineRule="auto"/>
        <w:rPr>
          <w:rFonts w:cs="Arial"/>
          <w:color w:val="000000"/>
          <w:szCs w:val="24"/>
          <w:lang w:eastAsia="en-US"/>
        </w:rPr>
      </w:pPr>
      <w:r w:rsidRPr="007E4656">
        <w:rPr>
          <w:rFonts w:cs="Arial"/>
          <w:color w:val="000000"/>
          <w:szCs w:val="24"/>
          <w:lang w:eastAsia="en-US"/>
        </w:rPr>
        <w:t>Fue descubierta hace aproximadamente 2500 años y hoy forma parte de nuestro vivir, ya que hacemos uso de ella y la utilizamos para poner en funcionamiento máquinas y equipos desde electrodomésticos hasta procesos industriales.</w:t>
      </w:r>
    </w:p>
    <w:p w14:paraId="37046D56" w14:textId="77777777" w:rsidR="003A7D47" w:rsidRPr="007E4656" w:rsidRDefault="003A7D47" w:rsidP="007E4656">
      <w:pPr>
        <w:autoSpaceDE w:val="0"/>
        <w:autoSpaceDN w:val="0"/>
        <w:adjustRightInd w:val="0"/>
        <w:spacing w:after="200" w:line="240" w:lineRule="auto"/>
        <w:rPr>
          <w:rFonts w:cs="Arial"/>
          <w:color w:val="000000"/>
          <w:szCs w:val="24"/>
          <w:lang w:eastAsia="en-US"/>
        </w:rPr>
      </w:pPr>
      <w:r w:rsidRPr="007E4656">
        <w:rPr>
          <w:rFonts w:cs="Arial"/>
          <w:color w:val="000000"/>
          <w:szCs w:val="24"/>
          <w:lang w:eastAsia="en-US"/>
        </w:rPr>
        <w:t>Su uso masivo se extendió al alumbrado público y viviendas y sus crecientes aplicaciones produjo una revolución en las telecomunicaciones, procesos industriales y grandes desarrollos tecnológicos.</w:t>
      </w:r>
    </w:p>
    <w:p w14:paraId="3FE34CF1" w14:textId="77777777" w:rsidR="003A7D47" w:rsidRPr="007E4656" w:rsidRDefault="003A7D47" w:rsidP="007E4656">
      <w:pPr>
        <w:pStyle w:val="Prrafodelista"/>
        <w:numPr>
          <w:ilvl w:val="1"/>
          <w:numId w:val="6"/>
        </w:numPr>
        <w:autoSpaceDE w:val="0"/>
        <w:autoSpaceDN w:val="0"/>
        <w:adjustRightInd w:val="0"/>
        <w:spacing w:after="200"/>
        <w:ind w:left="993"/>
        <w:jc w:val="both"/>
        <w:rPr>
          <w:rFonts w:ascii="Arial" w:hAnsi="Arial" w:cs="Arial"/>
          <w:b/>
          <w:color w:val="000000"/>
          <w:sz w:val="24"/>
          <w:szCs w:val="24"/>
          <w:lang w:eastAsia="en-US"/>
        </w:rPr>
      </w:pPr>
      <w:r w:rsidRPr="007E4656">
        <w:rPr>
          <w:rFonts w:ascii="Arial" w:hAnsi="Arial" w:cs="Arial"/>
          <w:b/>
          <w:color w:val="000000"/>
          <w:sz w:val="24"/>
          <w:szCs w:val="24"/>
          <w:lang w:eastAsia="en-US"/>
        </w:rPr>
        <w:t xml:space="preserve">Características de un circuito eléctrico </w:t>
      </w:r>
    </w:p>
    <w:p w14:paraId="0E0B8515" w14:textId="77777777" w:rsidR="003A7D47" w:rsidRPr="007E4656" w:rsidRDefault="003A7D47" w:rsidP="007E4656">
      <w:pPr>
        <w:autoSpaceDE w:val="0"/>
        <w:autoSpaceDN w:val="0"/>
        <w:adjustRightInd w:val="0"/>
        <w:spacing w:after="0" w:line="240" w:lineRule="auto"/>
        <w:ind w:left="284"/>
        <w:rPr>
          <w:rFonts w:cs="Arial"/>
          <w:color w:val="000000"/>
          <w:szCs w:val="24"/>
          <w:lang w:eastAsia="en-US"/>
        </w:rPr>
      </w:pPr>
      <w:r w:rsidRPr="003A7D47">
        <w:rPr>
          <w:rFonts w:cs="Arial"/>
          <w:color w:val="000000"/>
          <w:szCs w:val="24"/>
          <w:lang w:eastAsia="en-US"/>
        </w:rPr>
        <w:t xml:space="preserve">Un circuito eléctrico está formado por una fuente de energía (tomacorriente), elementos conductores (cables) y un receptor que transforma la electricidad en el funcionamiento de una máquina o un equipo. </w:t>
      </w:r>
    </w:p>
    <w:p w14:paraId="6AFD2DB3" w14:textId="77777777" w:rsidR="003A7D47" w:rsidRPr="003A7D47" w:rsidRDefault="003A7D47" w:rsidP="007E4656">
      <w:pPr>
        <w:autoSpaceDE w:val="0"/>
        <w:autoSpaceDN w:val="0"/>
        <w:adjustRightInd w:val="0"/>
        <w:spacing w:after="0" w:line="240" w:lineRule="auto"/>
        <w:ind w:left="284"/>
        <w:rPr>
          <w:rFonts w:cs="Arial"/>
          <w:color w:val="000000"/>
          <w:szCs w:val="24"/>
          <w:lang w:eastAsia="en-US"/>
        </w:rPr>
      </w:pPr>
    </w:p>
    <w:p w14:paraId="0DCF1947" w14:textId="77777777" w:rsidR="003A7D47" w:rsidRPr="007E4656" w:rsidRDefault="003A7D47" w:rsidP="007E4656">
      <w:pPr>
        <w:spacing w:after="200" w:line="240" w:lineRule="auto"/>
        <w:ind w:left="284"/>
        <w:rPr>
          <w:rFonts w:cs="Arial"/>
          <w:color w:val="000000"/>
          <w:szCs w:val="24"/>
          <w:lang w:eastAsia="en-US"/>
        </w:rPr>
      </w:pPr>
      <w:r w:rsidRPr="007E4656">
        <w:rPr>
          <w:rFonts w:cs="Arial"/>
          <w:color w:val="000000"/>
          <w:szCs w:val="24"/>
          <w:lang w:eastAsia="en-US"/>
        </w:rPr>
        <w:t>Para que se produzca la transformación de la electricidad en otro tipo de energía (llámese mecánica, lumínica, calórica, química), es necesario que la corriente eléctrica circule formando un circuito cerrado y este esté cerrado.</w:t>
      </w:r>
    </w:p>
    <w:p w14:paraId="5D0965F9" w14:textId="77777777" w:rsidR="003A7D47" w:rsidRPr="007E4656" w:rsidRDefault="003A7D47" w:rsidP="007E4656">
      <w:pPr>
        <w:pStyle w:val="Prrafodelista"/>
        <w:numPr>
          <w:ilvl w:val="1"/>
          <w:numId w:val="6"/>
        </w:numPr>
        <w:autoSpaceDE w:val="0"/>
        <w:autoSpaceDN w:val="0"/>
        <w:adjustRightInd w:val="0"/>
        <w:spacing w:after="200"/>
        <w:ind w:left="993"/>
        <w:jc w:val="both"/>
        <w:rPr>
          <w:rFonts w:ascii="Arial" w:hAnsi="Arial" w:cs="Arial"/>
          <w:b/>
          <w:color w:val="000000"/>
          <w:sz w:val="24"/>
          <w:szCs w:val="24"/>
          <w:lang w:eastAsia="en-US"/>
        </w:rPr>
      </w:pPr>
      <w:r w:rsidRPr="007E4656">
        <w:rPr>
          <w:rFonts w:ascii="Arial" w:hAnsi="Arial" w:cs="Arial"/>
          <w:b/>
          <w:color w:val="000000"/>
          <w:sz w:val="24"/>
          <w:szCs w:val="24"/>
          <w:lang w:eastAsia="en-US"/>
        </w:rPr>
        <w:t xml:space="preserve">La corriente </w:t>
      </w:r>
      <w:proofErr w:type="spellStart"/>
      <w:r w:rsidRPr="007E4656">
        <w:rPr>
          <w:rFonts w:ascii="Arial" w:hAnsi="Arial" w:cs="Arial"/>
          <w:b/>
          <w:color w:val="000000"/>
          <w:sz w:val="24"/>
          <w:szCs w:val="24"/>
          <w:lang w:eastAsia="en-US"/>
        </w:rPr>
        <w:t>electrica</w:t>
      </w:r>
      <w:proofErr w:type="spellEnd"/>
      <w:r w:rsidRPr="007E4656">
        <w:rPr>
          <w:rFonts w:ascii="Arial" w:hAnsi="Arial" w:cs="Arial"/>
          <w:b/>
          <w:color w:val="000000"/>
          <w:sz w:val="24"/>
          <w:szCs w:val="24"/>
          <w:lang w:eastAsia="en-US"/>
        </w:rPr>
        <w:t xml:space="preserve"> y el cuerpo humano</w:t>
      </w:r>
    </w:p>
    <w:p w14:paraId="4C99EF9A" w14:textId="77777777" w:rsidR="003A7D47" w:rsidRPr="003A7D47" w:rsidRDefault="003A7D47" w:rsidP="007E4656">
      <w:pPr>
        <w:autoSpaceDE w:val="0"/>
        <w:autoSpaceDN w:val="0"/>
        <w:adjustRightInd w:val="0"/>
        <w:spacing w:after="200" w:line="240" w:lineRule="auto"/>
        <w:ind w:left="284"/>
        <w:rPr>
          <w:rFonts w:cs="Arial"/>
          <w:color w:val="000000"/>
          <w:szCs w:val="24"/>
          <w:lang w:eastAsia="en-US"/>
        </w:rPr>
      </w:pPr>
      <w:r w:rsidRPr="003A7D47">
        <w:rPr>
          <w:rFonts w:cs="Arial"/>
          <w:color w:val="000000"/>
          <w:szCs w:val="24"/>
          <w:lang w:eastAsia="en-US"/>
        </w:rPr>
        <w:t xml:space="preserve">El cuerpo humano es un conductor de la corriente eléctrica. Cuando el cuerpo se expone al contacto con cables energizados o equipos defectuosos, se tiene la posibilidad que la corriente circule a través del cuerpo constituyéndose en un riesgo de electrocución. </w:t>
      </w:r>
    </w:p>
    <w:p w14:paraId="4889C13C" w14:textId="77777777" w:rsidR="003A7D47" w:rsidRPr="003A7D47" w:rsidRDefault="003A7D47" w:rsidP="007E4656">
      <w:pPr>
        <w:autoSpaceDE w:val="0"/>
        <w:autoSpaceDN w:val="0"/>
        <w:adjustRightInd w:val="0"/>
        <w:spacing w:after="200" w:line="240" w:lineRule="auto"/>
        <w:ind w:left="284"/>
        <w:rPr>
          <w:rFonts w:cs="Arial"/>
          <w:color w:val="000000"/>
          <w:szCs w:val="24"/>
          <w:lang w:eastAsia="en-US"/>
        </w:rPr>
      </w:pPr>
      <w:r w:rsidRPr="003A7D47">
        <w:rPr>
          <w:rFonts w:cs="Arial"/>
          <w:color w:val="000000"/>
          <w:szCs w:val="24"/>
          <w:lang w:eastAsia="en-US"/>
        </w:rPr>
        <w:t xml:space="preserve">Para que se presente la electrocución, deben cumplirse en forma simultánea tres condiciones: </w:t>
      </w:r>
    </w:p>
    <w:p w14:paraId="67C6EFEA" w14:textId="77777777" w:rsidR="003A7D47" w:rsidRPr="007E4656" w:rsidRDefault="003A7D47" w:rsidP="007E4656">
      <w:pPr>
        <w:pStyle w:val="Prrafodelista"/>
        <w:numPr>
          <w:ilvl w:val="0"/>
          <w:numId w:val="8"/>
        </w:numPr>
        <w:autoSpaceDE w:val="0"/>
        <w:autoSpaceDN w:val="0"/>
        <w:adjustRightInd w:val="0"/>
        <w:spacing w:after="200"/>
        <w:ind w:left="567" w:hanging="283"/>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Que el cuerpo humano este propicio para conducir la corriente eléctrica (no exista resistencia en el momento del contacto). </w:t>
      </w:r>
    </w:p>
    <w:p w14:paraId="55EECB08" w14:textId="77777777" w:rsidR="003A7D47" w:rsidRPr="007E4656" w:rsidRDefault="003A7D47" w:rsidP="007E4656">
      <w:pPr>
        <w:pStyle w:val="Prrafodelista"/>
        <w:numPr>
          <w:ilvl w:val="0"/>
          <w:numId w:val="8"/>
        </w:numPr>
        <w:autoSpaceDE w:val="0"/>
        <w:autoSpaceDN w:val="0"/>
        <w:adjustRightInd w:val="0"/>
        <w:spacing w:after="200"/>
        <w:ind w:left="567" w:hanging="283"/>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Que el cuerpo humano esté formando parte del circuito eléctrico. </w:t>
      </w:r>
    </w:p>
    <w:p w14:paraId="44EFE8BE" w14:textId="77777777" w:rsidR="003A7D47" w:rsidRPr="007E4656" w:rsidRDefault="003A7D47" w:rsidP="007E4656">
      <w:pPr>
        <w:pStyle w:val="Prrafodelista"/>
        <w:numPr>
          <w:ilvl w:val="0"/>
          <w:numId w:val="8"/>
        </w:numPr>
        <w:autoSpaceDE w:val="0"/>
        <w:autoSpaceDN w:val="0"/>
        <w:adjustRightInd w:val="0"/>
        <w:spacing w:after="200"/>
        <w:ind w:left="567" w:hanging="283"/>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Que el cuerpo humano esté sometido a una diferencia de potencial o voltaje peligroso (V). </w:t>
      </w:r>
    </w:p>
    <w:p w14:paraId="42C09E02" w14:textId="77777777" w:rsidR="003A7D47" w:rsidRPr="007E4656" w:rsidRDefault="003A7D47" w:rsidP="007E4656">
      <w:pPr>
        <w:pStyle w:val="Prrafodelista"/>
        <w:autoSpaceDE w:val="0"/>
        <w:autoSpaceDN w:val="0"/>
        <w:adjustRightInd w:val="0"/>
        <w:spacing w:after="200"/>
        <w:ind w:left="567"/>
        <w:jc w:val="both"/>
        <w:rPr>
          <w:rFonts w:ascii="Arial" w:hAnsi="Arial" w:cs="Arial"/>
          <w:color w:val="000000"/>
          <w:sz w:val="24"/>
          <w:szCs w:val="24"/>
          <w:lang w:eastAsia="en-US"/>
        </w:rPr>
      </w:pPr>
    </w:p>
    <w:p w14:paraId="727A9C86" w14:textId="77777777" w:rsidR="003A7D47" w:rsidRPr="007E4656" w:rsidRDefault="003A7D47" w:rsidP="007E4656">
      <w:pPr>
        <w:pStyle w:val="Prrafodelista"/>
        <w:numPr>
          <w:ilvl w:val="1"/>
          <w:numId w:val="6"/>
        </w:numPr>
        <w:autoSpaceDE w:val="0"/>
        <w:autoSpaceDN w:val="0"/>
        <w:adjustRightInd w:val="0"/>
        <w:ind w:left="284" w:firstLine="0"/>
        <w:jc w:val="both"/>
        <w:rPr>
          <w:rFonts w:ascii="Arial" w:hAnsi="Arial" w:cs="Arial"/>
          <w:b/>
          <w:color w:val="000000"/>
          <w:sz w:val="24"/>
          <w:szCs w:val="24"/>
          <w:lang w:eastAsia="en-US"/>
        </w:rPr>
      </w:pPr>
      <w:proofErr w:type="gramStart"/>
      <w:r w:rsidRPr="007E4656">
        <w:rPr>
          <w:rFonts w:ascii="Arial" w:hAnsi="Arial" w:cs="Arial"/>
          <w:b/>
          <w:color w:val="000000"/>
          <w:sz w:val="24"/>
          <w:szCs w:val="24"/>
          <w:lang w:eastAsia="en-US"/>
        </w:rPr>
        <w:t>Principal peligros</w:t>
      </w:r>
      <w:proofErr w:type="gramEnd"/>
      <w:r w:rsidRPr="007E4656">
        <w:rPr>
          <w:rFonts w:ascii="Arial" w:hAnsi="Arial" w:cs="Arial"/>
          <w:b/>
          <w:color w:val="000000"/>
          <w:sz w:val="24"/>
          <w:szCs w:val="24"/>
          <w:lang w:eastAsia="en-US"/>
        </w:rPr>
        <w:t xml:space="preserve"> de la electricidad</w:t>
      </w:r>
      <w:r w:rsidR="00BE4DC5" w:rsidRPr="007E4656">
        <w:rPr>
          <w:rFonts w:ascii="Arial" w:hAnsi="Arial" w:cs="Arial"/>
          <w:b/>
          <w:color w:val="000000"/>
          <w:sz w:val="24"/>
          <w:szCs w:val="24"/>
          <w:lang w:eastAsia="en-US"/>
        </w:rPr>
        <w:t xml:space="preserve"> sobre el cuerpo humano</w:t>
      </w:r>
    </w:p>
    <w:p w14:paraId="64D3ACCD" w14:textId="77777777" w:rsidR="00BE4DC5" w:rsidRPr="007E4656" w:rsidRDefault="00BE4DC5" w:rsidP="007E4656">
      <w:pPr>
        <w:autoSpaceDE w:val="0"/>
        <w:autoSpaceDN w:val="0"/>
        <w:adjustRightInd w:val="0"/>
        <w:spacing w:after="0" w:line="240" w:lineRule="auto"/>
        <w:ind w:left="273" w:hanging="284"/>
        <w:rPr>
          <w:rFonts w:cs="Arial"/>
          <w:color w:val="000000"/>
          <w:szCs w:val="24"/>
          <w:lang w:eastAsia="en-US"/>
        </w:rPr>
      </w:pPr>
    </w:p>
    <w:p w14:paraId="27991282" w14:textId="77777777" w:rsidR="00BE4DC5" w:rsidRPr="007E4656" w:rsidRDefault="00BE4DC5" w:rsidP="007E4656">
      <w:pPr>
        <w:autoSpaceDE w:val="0"/>
        <w:autoSpaceDN w:val="0"/>
        <w:adjustRightInd w:val="0"/>
        <w:spacing w:after="0" w:line="240" w:lineRule="auto"/>
        <w:ind w:left="567" w:hanging="284"/>
        <w:rPr>
          <w:rFonts w:cs="Arial"/>
          <w:color w:val="000000"/>
          <w:szCs w:val="24"/>
          <w:lang w:eastAsia="en-US"/>
        </w:rPr>
      </w:pPr>
      <w:r w:rsidRPr="00BE4DC5">
        <w:rPr>
          <w:rFonts w:cs="Arial"/>
          <w:color w:val="000000"/>
          <w:szCs w:val="24"/>
          <w:lang w:eastAsia="en-US"/>
        </w:rPr>
        <w:lastRenderedPageBreak/>
        <w:t xml:space="preserve">Son varios los peligros a los que se puede estar expuesto debido a que: </w:t>
      </w:r>
    </w:p>
    <w:p w14:paraId="3667DD7E" w14:textId="77777777" w:rsidR="00BE4DC5" w:rsidRPr="00BE4DC5" w:rsidRDefault="00BE4DC5" w:rsidP="007E4656">
      <w:pPr>
        <w:autoSpaceDE w:val="0"/>
        <w:autoSpaceDN w:val="0"/>
        <w:adjustRightInd w:val="0"/>
        <w:spacing w:after="0" w:line="240" w:lineRule="auto"/>
        <w:ind w:left="567" w:hanging="284"/>
        <w:rPr>
          <w:rFonts w:cs="Arial"/>
          <w:color w:val="000000"/>
          <w:szCs w:val="24"/>
          <w:lang w:eastAsia="en-US"/>
        </w:rPr>
      </w:pPr>
    </w:p>
    <w:p w14:paraId="49A90390" w14:textId="77777777" w:rsidR="00BE4DC5" w:rsidRPr="007E4656" w:rsidRDefault="00BE4DC5" w:rsidP="007E4656">
      <w:pPr>
        <w:pStyle w:val="Prrafodelista"/>
        <w:numPr>
          <w:ilvl w:val="0"/>
          <w:numId w:val="14"/>
        </w:numPr>
        <w:autoSpaceDE w:val="0"/>
        <w:autoSpaceDN w:val="0"/>
        <w:adjustRightInd w:val="0"/>
        <w:spacing w:after="4"/>
        <w:ind w:left="567"/>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La corriente eléctrica no es perceptible por los sentidos de las personas. </w:t>
      </w:r>
    </w:p>
    <w:p w14:paraId="73FA8E84" w14:textId="77777777" w:rsidR="00BE4DC5" w:rsidRPr="007E4656" w:rsidRDefault="00BE4DC5" w:rsidP="007E4656">
      <w:pPr>
        <w:pStyle w:val="Prrafodelista"/>
        <w:numPr>
          <w:ilvl w:val="0"/>
          <w:numId w:val="14"/>
        </w:numPr>
        <w:autoSpaceDE w:val="0"/>
        <w:autoSpaceDN w:val="0"/>
        <w:adjustRightInd w:val="0"/>
        <w:spacing w:after="4"/>
        <w:ind w:left="567"/>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La corriente eléctrica solo se detecta cuando se presenta un corto circuito y se descompone el aire que lo rodea apareciendo Ozono. </w:t>
      </w:r>
    </w:p>
    <w:p w14:paraId="6E3A4AAC" w14:textId="77777777" w:rsidR="00BE4DC5" w:rsidRPr="007E4656" w:rsidRDefault="00BE4DC5" w:rsidP="007E4656">
      <w:pPr>
        <w:pStyle w:val="Prrafodelista"/>
        <w:numPr>
          <w:ilvl w:val="0"/>
          <w:numId w:val="14"/>
        </w:numPr>
        <w:autoSpaceDE w:val="0"/>
        <w:autoSpaceDN w:val="0"/>
        <w:adjustRightInd w:val="0"/>
        <w:ind w:left="567"/>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La corriente eléctrica no puede ser detectada por la vista. </w:t>
      </w:r>
    </w:p>
    <w:p w14:paraId="4D4F97E7" w14:textId="77777777" w:rsidR="00BE4DC5" w:rsidRPr="007E4656" w:rsidRDefault="00BE4DC5" w:rsidP="007E4656">
      <w:pPr>
        <w:pStyle w:val="Prrafodelista"/>
        <w:numPr>
          <w:ilvl w:val="0"/>
          <w:numId w:val="14"/>
        </w:numPr>
        <w:autoSpaceDE w:val="0"/>
        <w:autoSpaceDN w:val="0"/>
        <w:adjustRightInd w:val="0"/>
        <w:spacing w:after="19"/>
        <w:ind w:left="567"/>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La corriente eléctrica no puede ser detectada al gusto ni al oído. </w:t>
      </w:r>
    </w:p>
    <w:p w14:paraId="018356A8" w14:textId="77777777" w:rsidR="006C7252" w:rsidRPr="007E4656" w:rsidRDefault="00BE4DC5" w:rsidP="007E4656">
      <w:pPr>
        <w:pStyle w:val="Prrafodelista"/>
        <w:numPr>
          <w:ilvl w:val="0"/>
          <w:numId w:val="14"/>
        </w:numPr>
        <w:autoSpaceDE w:val="0"/>
        <w:autoSpaceDN w:val="0"/>
        <w:adjustRightInd w:val="0"/>
        <w:ind w:left="567"/>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Al contacto con la corriente eléctrica puede ser mortal si no se está debidamente aislado. </w:t>
      </w:r>
    </w:p>
    <w:p w14:paraId="26A0276D" w14:textId="77777777" w:rsidR="006C7252" w:rsidRPr="007E4656" w:rsidRDefault="006C7252" w:rsidP="007E4656">
      <w:pPr>
        <w:autoSpaceDE w:val="0"/>
        <w:autoSpaceDN w:val="0"/>
        <w:adjustRightInd w:val="0"/>
        <w:spacing w:after="0" w:line="240" w:lineRule="auto"/>
        <w:ind w:left="567" w:hanging="284"/>
        <w:rPr>
          <w:rFonts w:cs="Arial"/>
          <w:color w:val="000000"/>
          <w:szCs w:val="24"/>
          <w:lang w:eastAsia="en-US"/>
        </w:rPr>
      </w:pPr>
    </w:p>
    <w:p w14:paraId="69154382" w14:textId="77777777" w:rsidR="00BE4DC5" w:rsidRPr="00BE4DC5" w:rsidRDefault="00BE4DC5" w:rsidP="007E4656">
      <w:pPr>
        <w:autoSpaceDE w:val="0"/>
        <w:autoSpaceDN w:val="0"/>
        <w:adjustRightInd w:val="0"/>
        <w:spacing w:after="0" w:line="240" w:lineRule="auto"/>
        <w:ind w:left="284"/>
        <w:rPr>
          <w:rFonts w:cs="Arial"/>
          <w:color w:val="000000"/>
          <w:szCs w:val="24"/>
          <w:lang w:eastAsia="en-US"/>
        </w:rPr>
      </w:pPr>
      <w:r w:rsidRPr="00BE4DC5">
        <w:rPr>
          <w:rFonts w:cs="Arial"/>
          <w:color w:val="000000"/>
          <w:szCs w:val="24"/>
          <w:lang w:eastAsia="en-US"/>
        </w:rPr>
        <w:t xml:space="preserve">Generalmente el cuerpo humano cierra el circuito entre dos puntos de diferente potencial. No es la tensión la que provoca los efectos fisiológicos sino el paso de la corriente cuando atraviesa el cuerpo humano. </w:t>
      </w:r>
    </w:p>
    <w:p w14:paraId="6FCBBF6F" w14:textId="77777777" w:rsidR="00BE4DC5" w:rsidRPr="007E4656" w:rsidRDefault="00BE4DC5" w:rsidP="007E4656">
      <w:pPr>
        <w:autoSpaceDE w:val="0"/>
        <w:autoSpaceDN w:val="0"/>
        <w:adjustRightInd w:val="0"/>
        <w:spacing w:after="0" w:line="240" w:lineRule="auto"/>
        <w:ind w:left="273"/>
        <w:rPr>
          <w:rFonts w:cs="Arial"/>
          <w:color w:val="000000"/>
          <w:szCs w:val="24"/>
          <w:lang w:eastAsia="en-US"/>
        </w:rPr>
      </w:pPr>
    </w:p>
    <w:p w14:paraId="767BE860" w14:textId="77777777" w:rsidR="00BE4DC5" w:rsidRPr="007E4656" w:rsidRDefault="00BE4DC5" w:rsidP="007E4656">
      <w:pPr>
        <w:pStyle w:val="Prrafodelista"/>
        <w:numPr>
          <w:ilvl w:val="1"/>
          <w:numId w:val="6"/>
        </w:numPr>
        <w:autoSpaceDE w:val="0"/>
        <w:autoSpaceDN w:val="0"/>
        <w:adjustRightInd w:val="0"/>
        <w:ind w:left="284" w:firstLine="0"/>
        <w:jc w:val="both"/>
        <w:rPr>
          <w:rFonts w:ascii="Arial" w:hAnsi="Arial" w:cs="Arial"/>
          <w:b/>
          <w:color w:val="000000"/>
          <w:sz w:val="24"/>
          <w:szCs w:val="24"/>
          <w:lang w:eastAsia="en-US"/>
        </w:rPr>
      </w:pPr>
      <w:proofErr w:type="gramStart"/>
      <w:r w:rsidRPr="007E4656">
        <w:rPr>
          <w:rFonts w:ascii="Arial" w:hAnsi="Arial" w:cs="Arial"/>
          <w:b/>
          <w:color w:val="000000"/>
          <w:sz w:val="24"/>
          <w:szCs w:val="24"/>
          <w:lang w:eastAsia="en-US"/>
        </w:rPr>
        <w:t>Principal peligros</w:t>
      </w:r>
      <w:proofErr w:type="gramEnd"/>
      <w:r w:rsidRPr="007E4656">
        <w:rPr>
          <w:rFonts w:ascii="Arial" w:hAnsi="Arial" w:cs="Arial"/>
          <w:b/>
          <w:color w:val="000000"/>
          <w:sz w:val="24"/>
          <w:szCs w:val="24"/>
          <w:lang w:eastAsia="en-US"/>
        </w:rPr>
        <w:t xml:space="preserve"> de la electricidad sobre el cuerpo humano</w:t>
      </w:r>
    </w:p>
    <w:p w14:paraId="0A8EB02D" w14:textId="77777777" w:rsidR="00BE4DC5" w:rsidRPr="007E4656" w:rsidRDefault="00BE4DC5" w:rsidP="007E4656">
      <w:pPr>
        <w:autoSpaceDE w:val="0"/>
        <w:autoSpaceDN w:val="0"/>
        <w:adjustRightInd w:val="0"/>
        <w:spacing w:after="0" w:line="240" w:lineRule="auto"/>
        <w:ind w:left="273"/>
        <w:rPr>
          <w:rFonts w:cs="Arial"/>
          <w:color w:val="000000"/>
          <w:szCs w:val="24"/>
          <w:lang w:eastAsia="en-US"/>
        </w:rPr>
      </w:pPr>
    </w:p>
    <w:p w14:paraId="1F096738" w14:textId="77777777" w:rsidR="00BE4DC5" w:rsidRPr="007E4656" w:rsidRDefault="00BE4DC5" w:rsidP="007E4656">
      <w:pPr>
        <w:autoSpaceDE w:val="0"/>
        <w:autoSpaceDN w:val="0"/>
        <w:adjustRightInd w:val="0"/>
        <w:spacing w:after="0" w:line="240" w:lineRule="auto"/>
        <w:ind w:left="273"/>
        <w:rPr>
          <w:rFonts w:cs="Arial"/>
          <w:color w:val="000000"/>
          <w:szCs w:val="24"/>
          <w:lang w:eastAsia="en-US"/>
        </w:rPr>
      </w:pPr>
      <w:r w:rsidRPr="00BE4DC5">
        <w:rPr>
          <w:rFonts w:cs="Arial"/>
          <w:color w:val="000000"/>
          <w:szCs w:val="24"/>
          <w:lang w:eastAsia="en-US"/>
        </w:rPr>
        <w:t xml:space="preserve">El paso de la corriente eléctrica a través del cuerpo humano puede tener algunos efectos sobre este dependiendo de varias circunstancias como: </w:t>
      </w:r>
    </w:p>
    <w:p w14:paraId="46C9A403" w14:textId="77777777" w:rsidR="00BE4DC5" w:rsidRPr="00BE4DC5" w:rsidRDefault="00BE4DC5" w:rsidP="007E4656">
      <w:pPr>
        <w:autoSpaceDE w:val="0"/>
        <w:autoSpaceDN w:val="0"/>
        <w:adjustRightInd w:val="0"/>
        <w:spacing w:after="0" w:line="240" w:lineRule="auto"/>
        <w:ind w:left="273"/>
        <w:rPr>
          <w:rFonts w:cs="Arial"/>
          <w:color w:val="000000"/>
          <w:szCs w:val="24"/>
          <w:lang w:eastAsia="en-US"/>
        </w:rPr>
      </w:pPr>
    </w:p>
    <w:p w14:paraId="40A5EAAB" w14:textId="77777777" w:rsidR="00BE4DC5" w:rsidRPr="007E4656" w:rsidRDefault="00BE4DC5" w:rsidP="007E4656">
      <w:pPr>
        <w:pStyle w:val="Prrafodelista"/>
        <w:numPr>
          <w:ilvl w:val="0"/>
          <w:numId w:val="10"/>
        </w:numPr>
        <w:autoSpaceDE w:val="0"/>
        <w:autoSpaceDN w:val="0"/>
        <w:adjustRightInd w:val="0"/>
        <w:spacing w:after="19"/>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Que el cuerpo humano este formando parte del circuito </w:t>
      </w:r>
    </w:p>
    <w:p w14:paraId="38288B52" w14:textId="77777777" w:rsidR="00BE4DC5" w:rsidRPr="007E4656" w:rsidRDefault="00BE4DC5" w:rsidP="007E4656">
      <w:pPr>
        <w:pStyle w:val="Prrafodelista"/>
        <w:numPr>
          <w:ilvl w:val="0"/>
          <w:numId w:val="10"/>
        </w:numPr>
        <w:autoSpaceDE w:val="0"/>
        <w:autoSpaceDN w:val="0"/>
        <w:adjustRightInd w:val="0"/>
        <w:spacing w:after="19"/>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De la intensidad de la corriente eléctrica al paso por el cuerpo humano (I) </w:t>
      </w:r>
    </w:p>
    <w:p w14:paraId="0675A388" w14:textId="77777777" w:rsidR="00BE4DC5" w:rsidRPr="007E4656" w:rsidRDefault="00BE4DC5" w:rsidP="007E4656">
      <w:pPr>
        <w:pStyle w:val="Prrafodelista"/>
        <w:numPr>
          <w:ilvl w:val="0"/>
          <w:numId w:val="10"/>
        </w:numPr>
        <w:autoSpaceDE w:val="0"/>
        <w:autoSpaceDN w:val="0"/>
        <w:adjustRightInd w:val="0"/>
        <w:spacing w:after="19"/>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Da resistencia del cuerpo humano al paso de la corriente eléctrica (R) </w:t>
      </w:r>
    </w:p>
    <w:p w14:paraId="6A0F4A9B" w14:textId="77777777" w:rsidR="00BE4DC5" w:rsidRPr="007E4656" w:rsidRDefault="00BE4DC5" w:rsidP="007E4656">
      <w:pPr>
        <w:pStyle w:val="Prrafodelista"/>
        <w:numPr>
          <w:ilvl w:val="0"/>
          <w:numId w:val="10"/>
        </w:numPr>
        <w:autoSpaceDE w:val="0"/>
        <w:autoSpaceDN w:val="0"/>
        <w:adjustRightInd w:val="0"/>
        <w:spacing w:after="19"/>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Del tiempo de contacto del cuerpo humano con la corriente eléctrica (t) </w:t>
      </w:r>
    </w:p>
    <w:p w14:paraId="67AE10F8" w14:textId="77777777" w:rsidR="00BE4DC5" w:rsidRPr="007E4656" w:rsidRDefault="00BE4DC5" w:rsidP="007E4656">
      <w:pPr>
        <w:pStyle w:val="Prrafodelista"/>
        <w:numPr>
          <w:ilvl w:val="0"/>
          <w:numId w:val="10"/>
        </w:numPr>
        <w:autoSpaceDE w:val="0"/>
        <w:autoSpaceDN w:val="0"/>
        <w:adjustRightInd w:val="0"/>
        <w:spacing w:after="19"/>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De la trayectoria o recorrido que realiza la corriente eléctrica a través del cuerpo humano </w:t>
      </w:r>
    </w:p>
    <w:p w14:paraId="1BCDF32E" w14:textId="77777777" w:rsidR="00BE4DC5" w:rsidRPr="007E4656" w:rsidRDefault="00BE4DC5" w:rsidP="007E4656">
      <w:pPr>
        <w:pStyle w:val="Prrafodelista"/>
        <w:numPr>
          <w:ilvl w:val="0"/>
          <w:numId w:val="10"/>
        </w:numPr>
        <w:autoSpaceDE w:val="0"/>
        <w:autoSpaceDN w:val="0"/>
        <w:adjustRightInd w:val="0"/>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La corriente que circula por un circuito eléctrico se relaciona con la tensión o voltaje aplicado a ese circuito a través de la llamada Ley de Ohm: I = V / R </w:t>
      </w:r>
    </w:p>
    <w:p w14:paraId="46F6F391" w14:textId="77777777" w:rsidR="00BE4DC5" w:rsidRPr="00BE4DC5" w:rsidRDefault="00BE4DC5" w:rsidP="007E4656">
      <w:pPr>
        <w:autoSpaceDE w:val="0"/>
        <w:autoSpaceDN w:val="0"/>
        <w:adjustRightInd w:val="0"/>
        <w:spacing w:after="0" w:line="240" w:lineRule="auto"/>
        <w:ind w:left="273"/>
        <w:rPr>
          <w:rFonts w:cs="Arial"/>
          <w:color w:val="000000"/>
          <w:szCs w:val="24"/>
          <w:lang w:eastAsia="en-US"/>
        </w:rPr>
      </w:pPr>
    </w:p>
    <w:p w14:paraId="0AEAE2F0" w14:textId="77777777" w:rsidR="00BE4DC5" w:rsidRPr="007E4656" w:rsidRDefault="00BE4DC5" w:rsidP="007E4656">
      <w:pPr>
        <w:autoSpaceDE w:val="0"/>
        <w:autoSpaceDN w:val="0"/>
        <w:adjustRightInd w:val="0"/>
        <w:spacing w:after="0" w:line="240" w:lineRule="auto"/>
        <w:ind w:left="273"/>
        <w:rPr>
          <w:rFonts w:cs="Arial"/>
          <w:color w:val="000000"/>
          <w:szCs w:val="24"/>
          <w:lang w:eastAsia="en-US"/>
        </w:rPr>
      </w:pPr>
      <w:r w:rsidRPr="00BE4DC5">
        <w:rPr>
          <w:rFonts w:cs="Arial"/>
          <w:color w:val="000000"/>
          <w:szCs w:val="24"/>
          <w:lang w:eastAsia="en-US"/>
        </w:rPr>
        <w:t xml:space="preserve">Para que la corriente eléctrica circule por el cuerpo humano, una de las condiciones que deben cumplirse es que éste forme parte de un circuito eléctrico. Se puede formar parte de un circuito eléctrico a través de dos tipos de contactos: </w:t>
      </w:r>
    </w:p>
    <w:p w14:paraId="7010BBD2" w14:textId="77777777" w:rsidR="00BE4DC5" w:rsidRPr="00BE4DC5" w:rsidRDefault="00BE4DC5" w:rsidP="007E4656">
      <w:pPr>
        <w:autoSpaceDE w:val="0"/>
        <w:autoSpaceDN w:val="0"/>
        <w:adjustRightInd w:val="0"/>
        <w:spacing w:after="0" w:line="240" w:lineRule="auto"/>
        <w:ind w:left="273"/>
        <w:rPr>
          <w:rFonts w:cs="Arial"/>
          <w:color w:val="000000"/>
          <w:szCs w:val="24"/>
          <w:lang w:eastAsia="en-US"/>
        </w:rPr>
      </w:pPr>
    </w:p>
    <w:p w14:paraId="4D024EB1" w14:textId="77777777" w:rsidR="00BE4DC5" w:rsidRPr="007E4656" w:rsidRDefault="00BE4DC5" w:rsidP="007E4656">
      <w:pPr>
        <w:autoSpaceDE w:val="0"/>
        <w:autoSpaceDN w:val="0"/>
        <w:adjustRightInd w:val="0"/>
        <w:spacing w:after="0" w:line="240" w:lineRule="auto"/>
        <w:ind w:left="273"/>
        <w:rPr>
          <w:rFonts w:cs="Arial"/>
          <w:color w:val="000000"/>
          <w:szCs w:val="24"/>
          <w:lang w:eastAsia="en-US"/>
        </w:rPr>
      </w:pPr>
      <w:r w:rsidRPr="00BE4DC5">
        <w:rPr>
          <w:rFonts w:cs="Arial"/>
          <w:b/>
          <w:color w:val="000000"/>
          <w:szCs w:val="24"/>
          <w:lang w:eastAsia="en-US"/>
        </w:rPr>
        <w:t>CONTACTO DIRECTO:</w:t>
      </w:r>
      <w:r w:rsidRPr="00BE4DC5">
        <w:rPr>
          <w:rFonts w:cs="Arial"/>
          <w:color w:val="000000"/>
          <w:szCs w:val="24"/>
          <w:lang w:eastAsia="en-US"/>
        </w:rPr>
        <w:t xml:space="preserve"> Los contactos eléctricos directos son aquellos que pueden producirse con partes de un circuito o instalación por los cuales normalmente circula corriente Eléctrica. Por ejemplo, cables sin protección aislante, o protección insuficiente al alcance de los trabajadores; cables desnudos próximos a andamios o estructuras, etc. </w:t>
      </w:r>
    </w:p>
    <w:p w14:paraId="6C91A940" w14:textId="77777777" w:rsidR="00BE4DC5" w:rsidRPr="00BE4DC5" w:rsidRDefault="00BE4DC5" w:rsidP="007E4656">
      <w:pPr>
        <w:autoSpaceDE w:val="0"/>
        <w:autoSpaceDN w:val="0"/>
        <w:adjustRightInd w:val="0"/>
        <w:spacing w:after="0" w:line="240" w:lineRule="auto"/>
        <w:ind w:left="273"/>
        <w:rPr>
          <w:rFonts w:cs="Arial"/>
          <w:color w:val="000000"/>
          <w:szCs w:val="24"/>
          <w:lang w:eastAsia="en-US"/>
        </w:rPr>
      </w:pPr>
    </w:p>
    <w:p w14:paraId="2B16EAFF" w14:textId="77777777" w:rsidR="00BE4DC5" w:rsidRPr="00BE4DC5" w:rsidRDefault="00BE4DC5" w:rsidP="007E4656">
      <w:pPr>
        <w:autoSpaceDE w:val="0"/>
        <w:autoSpaceDN w:val="0"/>
        <w:adjustRightInd w:val="0"/>
        <w:spacing w:after="0" w:line="240" w:lineRule="auto"/>
        <w:ind w:left="273"/>
        <w:rPr>
          <w:rFonts w:cs="Arial"/>
          <w:color w:val="000000"/>
          <w:szCs w:val="24"/>
          <w:lang w:eastAsia="en-US"/>
        </w:rPr>
      </w:pPr>
      <w:r w:rsidRPr="00BE4DC5">
        <w:rPr>
          <w:rFonts w:cs="Arial"/>
          <w:b/>
          <w:color w:val="000000"/>
          <w:szCs w:val="24"/>
          <w:lang w:eastAsia="en-US"/>
        </w:rPr>
        <w:lastRenderedPageBreak/>
        <w:t>CONTACTO INDIRECTO:</w:t>
      </w:r>
      <w:r w:rsidRPr="00BE4DC5">
        <w:rPr>
          <w:rFonts w:cs="Arial"/>
          <w:color w:val="000000"/>
          <w:szCs w:val="24"/>
          <w:lang w:eastAsia="en-US"/>
        </w:rPr>
        <w:t xml:space="preserve"> Son aquellos que pueden producirse por elementos metálicos o a través de equipos defectuosos por los cuales está circula corriente Eléctrica. Por </w:t>
      </w:r>
      <w:proofErr w:type="gramStart"/>
      <w:r w:rsidRPr="00BE4DC5">
        <w:rPr>
          <w:rFonts w:cs="Arial"/>
          <w:color w:val="000000"/>
          <w:szCs w:val="24"/>
          <w:lang w:eastAsia="en-US"/>
        </w:rPr>
        <w:t>ejemplo</w:t>
      </w:r>
      <w:proofErr w:type="gramEnd"/>
      <w:r w:rsidRPr="00BE4DC5">
        <w:rPr>
          <w:rFonts w:cs="Arial"/>
          <w:color w:val="000000"/>
          <w:szCs w:val="24"/>
          <w:lang w:eastAsia="en-US"/>
        </w:rPr>
        <w:t xml:space="preserve"> carcasas o partes metálicas de equipos. </w:t>
      </w:r>
    </w:p>
    <w:p w14:paraId="2941FE19" w14:textId="77777777" w:rsidR="00BE4DC5" w:rsidRPr="007E4656" w:rsidRDefault="00BE4DC5" w:rsidP="007E4656">
      <w:pPr>
        <w:autoSpaceDE w:val="0"/>
        <w:autoSpaceDN w:val="0"/>
        <w:adjustRightInd w:val="0"/>
        <w:spacing w:after="200" w:line="240" w:lineRule="auto"/>
        <w:ind w:left="273"/>
        <w:rPr>
          <w:rFonts w:cs="Arial"/>
          <w:color w:val="000000"/>
          <w:szCs w:val="24"/>
          <w:lang w:eastAsia="en-US"/>
        </w:rPr>
      </w:pPr>
      <w:r w:rsidRPr="007E4656">
        <w:rPr>
          <w:rFonts w:cs="Arial"/>
          <w:color w:val="000000"/>
          <w:szCs w:val="24"/>
          <w:lang w:eastAsia="en-US"/>
        </w:rPr>
        <w:t>Entre los efectos por la circulación de la corriente eléctrica a través del cuerpo humano se pueden mencionar los siguientes:</w:t>
      </w:r>
    </w:p>
    <w:p w14:paraId="63BDC72B" w14:textId="77777777" w:rsidR="00BE4DC5" w:rsidRPr="007E4656" w:rsidRDefault="00BE4DC5" w:rsidP="007E4656">
      <w:pPr>
        <w:autoSpaceDE w:val="0"/>
        <w:autoSpaceDN w:val="0"/>
        <w:adjustRightInd w:val="0"/>
        <w:spacing w:after="200" w:line="240" w:lineRule="auto"/>
        <w:ind w:left="273"/>
        <w:rPr>
          <w:rFonts w:cs="Arial"/>
          <w:b/>
          <w:color w:val="000000"/>
          <w:szCs w:val="24"/>
          <w:lang w:eastAsia="en-US"/>
        </w:rPr>
      </w:pPr>
      <w:r w:rsidRPr="00BE4DC5">
        <w:rPr>
          <w:rFonts w:cs="Arial"/>
          <w:b/>
          <w:color w:val="000000"/>
          <w:szCs w:val="24"/>
          <w:lang w:eastAsia="en-US"/>
        </w:rPr>
        <w:t xml:space="preserve">Efectos indirectos: </w:t>
      </w:r>
    </w:p>
    <w:p w14:paraId="028E9E68" w14:textId="77777777" w:rsidR="00BE4DC5" w:rsidRPr="007E4656" w:rsidRDefault="00BE4DC5" w:rsidP="007E4656">
      <w:pPr>
        <w:pStyle w:val="Prrafodelista"/>
        <w:numPr>
          <w:ilvl w:val="0"/>
          <w:numId w:val="12"/>
        </w:numPr>
        <w:autoSpaceDE w:val="0"/>
        <w:autoSpaceDN w:val="0"/>
        <w:adjustRightInd w:val="0"/>
        <w:spacing w:after="200"/>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Lesiones traumáticas por caídas </w:t>
      </w:r>
    </w:p>
    <w:p w14:paraId="345FB0D5" w14:textId="77777777" w:rsidR="00BE4DC5" w:rsidRPr="007E4656" w:rsidRDefault="00BE4DC5" w:rsidP="007E4656">
      <w:pPr>
        <w:pStyle w:val="Prrafodelista"/>
        <w:numPr>
          <w:ilvl w:val="0"/>
          <w:numId w:val="11"/>
        </w:numPr>
        <w:autoSpaceDE w:val="0"/>
        <w:autoSpaceDN w:val="0"/>
        <w:adjustRightInd w:val="0"/>
        <w:spacing w:after="4"/>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Golpes contra objetos. </w:t>
      </w:r>
    </w:p>
    <w:p w14:paraId="560FA5EF" w14:textId="77777777" w:rsidR="00BE4DC5" w:rsidRPr="007E4656" w:rsidRDefault="00BE4DC5" w:rsidP="007E4656">
      <w:pPr>
        <w:pStyle w:val="Prrafodelista"/>
        <w:numPr>
          <w:ilvl w:val="0"/>
          <w:numId w:val="11"/>
        </w:numPr>
        <w:autoSpaceDE w:val="0"/>
        <w:autoSpaceDN w:val="0"/>
        <w:adjustRightInd w:val="0"/>
        <w:spacing w:after="4"/>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Cortaduras </w:t>
      </w:r>
    </w:p>
    <w:p w14:paraId="315DA867" w14:textId="77777777" w:rsidR="00BE4DC5" w:rsidRPr="007E4656" w:rsidRDefault="00BE4DC5" w:rsidP="007E4656">
      <w:pPr>
        <w:pStyle w:val="Prrafodelista"/>
        <w:numPr>
          <w:ilvl w:val="0"/>
          <w:numId w:val="11"/>
        </w:numPr>
        <w:autoSpaceDE w:val="0"/>
        <w:autoSpaceDN w:val="0"/>
        <w:adjustRightInd w:val="0"/>
        <w:spacing w:after="4"/>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Quemaduras al golpear o tocar elementos no protegidos. </w:t>
      </w:r>
    </w:p>
    <w:p w14:paraId="71124471" w14:textId="77777777" w:rsidR="00BE4DC5" w:rsidRPr="007E4656" w:rsidRDefault="00BE4DC5" w:rsidP="007E4656">
      <w:pPr>
        <w:pStyle w:val="Prrafodelista"/>
        <w:numPr>
          <w:ilvl w:val="0"/>
          <w:numId w:val="11"/>
        </w:numPr>
        <w:autoSpaceDE w:val="0"/>
        <w:autoSpaceDN w:val="0"/>
        <w:adjustRightInd w:val="0"/>
        <w:spacing w:after="4"/>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Quemaduras provocadas por proyección de materiales fundidos </w:t>
      </w:r>
    </w:p>
    <w:p w14:paraId="64D898C3" w14:textId="77777777" w:rsidR="00BE4DC5" w:rsidRPr="007E4656" w:rsidRDefault="00BE4DC5" w:rsidP="007E4656">
      <w:pPr>
        <w:pStyle w:val="Prrafodelista"/>
        <w:numPr>
          <w:ilvl w:val="0"/>
          <w:numId w:val="11"/>
        </w:numPr>
        <w:autoSpaceDE w:val="0"/>
        <w:autoSpaceDN w:val="0"/>
        <w:adjustRightInd w:val="0"/>
        <w:spacing w:after="4"/>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Quemaduras oculares por acción de un arco eléctrico, sean por contacto directo o por radiación </w:t>
      </w:r>
    </w:p>
    <w:p w14:paraId="64695877" w14:textId="77777777" w:rsidR="00BE4DC5" w:rsidRPr="007E4656" w:rsidRDefault="00BE4DC5" w:rsidP="007E4656">
      <w:pPr>
        <w:pStyle w:val="Prrafodelista"/>
        <w:numPr>
          <w:ilvl w:val="0"/>
          <w:numId w:val="11"/>
        </w:numPr>
        <w:autoSpaceDE w:val="0"/>
        <w:autoSpaceDN w:val="0"/>
        <w:adjustRightInd w:val="0"/>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Lesiones provocadas por inflamación o explosión de líquidos volátiles o de explosivos, debido a chispas eléctricas </w:t>
      </w:r>
    </w:p>
    <w:p w14:paraId="3873AF16" w14:textId="77777777" w:rsidR="00BE4DC5" w:rsidRPr="00BE4DC5" w:rsidRDefault="00BE4DC5" w:rsidP="007E4656">
      <w:pPr>
        <w:autoSpaceDE w:val="0"/>
        <w:autoSpaceDN w:val="0"/>
        <w:adjustRightInd w:val="0"/>
        <w:spacing w:after="0" w:line="240" w:lineRule="auto"/>
        <w:ind w:left="273"/>
        <w:rPr>
          <w:rFonts w:cs="Arial"/>
          <w:color w:val="000000"/>
          <w:szCs w:val="24"/>
          <w:lang w:eastAsia="en-US"/>
        </w:rPr>
      </w:pPr>
    </w:p>
    <w:p w14:paraId="4910C15F" w14:textId="77777777" w:rsidR="00BE4DC5" w:rsidRPr="007E4656" w:rsidRDefault="00BE4DC5" w:rsidP="007E4656">
      <w:pPr>
        <w:autoSpaceDE w:val="0"/>
        <w:autoSpaceDN w:val="0"/>
        <w:adjustRightInd w:val="0"/>
        <w:spacing w:after="0" w:line="240" w:lineRule="auto"/>
        <w:ind w:left="273"/>
        <w:rPr>
          <w:rFonts w:cs="Arial"/>
          <w:b/>
          <w:color w:val="000000"/>
          <w:szCs w:val="24"/>
          <w:lang w:eastAsia="en-US"/>
        </w:rPr>
      </w:pPr>
      <w:r w:rsidRPr="00BE4DC5">
        <w:rPr>
          <w:rFonts w:cs="Arial"/>
          <w:b/>
          <w:color w:val="000000"/>
          <w:szCs w:val="24"/>
          <w:lang w:eastAsia="en-US"/>
        </w:rPr>
        <w:t xml:space="preserve">Efectos directos inmediatos o secundarios: </w:t>
      </w:r>
    </w:p>
    <w:p w14:paraId="22D7464F" w14:textId="77777777" w:rsidR="00BE4DC5" w:rsidRPr="00BE4DC5" w:rsidRDefault="00BE4DC5" w:rsidP="007E4656">
      <w:pPr>
        <w:autoSpaceDE w:val="0"/>
        <w:autoSpaceDN w:val="0"/>
        <w:adjustRightInd w:val="0"/>
        <w:spacing w:after="0" w:line="240" w:lineRule="auto"/>
        <w:ind w:left="273"/>
        <w:rPr>
          <w:rFonts w:cs="Arial"/>
          <w:b/>
          <w:color w:val="000000"/>
          <w:szCs w:val="24"/>
          <w:lang w:eastAsia="en-US"/>
        </w:rPr>
      </w:pPr>
    </w:p>
    <w:p w14:paraId="37B114A6" w14:textId="77777777" w:rsidR="00BE4DC5" w:rsidRPr="007E4656" w:rsidRDefault="00BE4DC5" w:rsidP="007E4656">
      <w:pPr>
        <w:pStyle w:val="Prrafodelista"/>
        <w:numPr>
          <w:ilvl w:val="0"/>
          <w:numId w:val="13"/>
        </w:numPr>
        <w:autoSpaceDE w:val="0"/>
        <w:autoSpaceDN w:val="0"/>
        <w:adjustRightInd w:val="0"/>
        <w:spacing w:after="19"/>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Quemaduras por arco eléctrico </w:t>
      </w:r>
    </w:p>
    <w:p w14:paraId="1F71F6E1" w14:textId="77777777" w:rsidR="00BE4DC5" w:rsidRPr="007E4656" w:rsidRDefault="00BE4DC5" w:rsidP="007E4656">
      <w:pPr>
        <w:pStyle w:val="Prrafodelista"/>
        <w:numPr>
          <w:ilvl w:val="0"/>
          <w:numId w:val="13"/>
        </w:numPr>
        <w:autoSpaceDE w:val="0"/>
        <w:autoSpaceDN w:val="0"/>
        <w:adjustRightInd w:val="0"/>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Quemaduras por contacto </w:t>
      </w:r>
    </w:p>
    <w:p w14:paraId="7218CFA8" w14:textId="77777777" w:rsidR="00BE4DC5" w:rsidRPr="007E4656" w:rsidRDefault="00BE4DC5" w:rsidP="007E4656">
      <w:pPr>
        <w:pStyle w:val="Prrafodelista"/>
        <w:numPr>
          <w:ilvl w:val="0"/>
          <w:numId w:val="13"/>
        </w:numPr>
        <w:autoSpaceDE w:val="0"/>
        <w:autoSpaceDN w:val="0"/>
        <w:adjustRightInd w:val="0"/>
        <w:spacing w:after="4"/>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Lesiones traumáticas por contracciones musculares violentas </w:t>
      </w:r>
    </w:p>
    <w:p w14:paraId="3CE34988" w14:textId="77777777" w:rsidR="00BE4DC5" w:rsidRPr="007E4656" w:rsidRDefault="00BE4DC5" w:rsidP="007E4656">
      <w:pPr>
        <w:pStyle w:val="Prrafodelista"/>
        <w:numPr>
          <w:ilvl w:val="0"/>
          <w:numId w:val="13"/>
        </w:numPr>
        <w:autoSpaceDE w:val="0"/>
        <w:autoSpaceDN w:val="0"/>
        <w:adjustRightInd w:val="0"/>
        <w:spacing w:after="4"/>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Tetanización de músculos respiratorios </w:t>
      </w:r>
    </w:p>
    <w:p w14:paraId="7688B6A7" w14:textId="77777777" w:rsidR="00BE4DC5" w:rsidRPr="007E4656" w:rsidRDefault="00BE4DC5" w:rsidP="007E4656">
      <w:pPr>
        <w:pStyle w:val="Prrafodelista"/>
        <w:numPr>
          <w:ilvl w:val="0"/>
          <w:numId w:val="13"/>
        </w:numPr>
        <w:autoSpaceDE w:val="0"/>
        <w:autoSpaceDN w:val="0"/>
        <w:adjustRightInd w:val="0"/>
        <w:spacing w:after="4"/>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Fibrilación ventricular </w:t>
      </w:r>
    </w:p>
    <w:p w14:paraId="75D4131C" w14:textId="77777777" w:rsidR="00BE4DC5" w:rsidRPr="007E4656" w:rsidRDefault="00BE4DC5" w:rsidP="007E4656">
      <w:pPr>
        <w:pStyle w:val="Prrafodelista"/>
        <w:numPr>
          <w:ilvl w:val="0"/>
          <w:numId w:val="13"/>
        </w:numPr>
        <w:autoSpaceDE w:val="0"/>
        <w:autoSpaceDN w:val="0"/>
        <w:adjustRightInd w:val="0"/>
        <w:spacing w:after="4"/>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Lesiones permanentes provocadas por acción tóxica de quemaduras </w:t>
      </w:r>
    </w:p>
    <w:p w14:paraId="63EE0F7B" w14:textId="77777777" w:rsidR="00BE4DC5" w:rsidRPr="007E4656" w:rsidRDefault="00BE4DC5" w:rsidP="007E4656">
      <w:pPr>
        <w:pStyle w:val="Prrafodelista"/>
        <w:numPr>
          <w:ilvl w:val="0"/>
          <w:numId w:val="13"/>
        </w:numPr>
        <w:autoSpaceDE w:val="0"/>
        <w:autoSpaceDN w:val="0"/>
        <w:adjustRightInd w:val="0"/>
        <w:spacing w:after="4"/>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Lesiones permanentes por deterioro del tejido nervioso </w:t>
      </w:r>
    </w:p>
    <w:p w14:paraId="3ED4DAB1" w14:textId="77777777" w:rsidR="00BE4DC5" w:rsidRPr="007E4656" w:rsidRDefault="00BE4DC5" w:rsidP="007E4656">
      <w:pPr>
        <w:pStyle w:val="Prrafodelista"/>
        <w:numPr>
          <w:ilvl w:val="0"/>
          <w:numId w:val="13"/>
        </w:numPr>
        <w:autoSpaceDE w:val="0"/>
        <w:autoSpaceDN w:val="0"/>
        <w:adjustRightInd w:val="0"/>
        <w:spacing w:after="4"/>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Lesiones por efecto electrolítico debido al corte de corriente continua </w:t>
      </w:r>
    </w:p>
    <w:p w14:paraId="06D69F8E" w14:textId="77777777" w:rsidR="00BE4DC5" w:rsidRPr="007E4656" w:rsidRDefault="00BE4DC5" w:rsidP="007E4656">
      <w:pPr>
        <w:pStyle w:val="Prrafodelista"/>
        <w:numPr>
          <w:ilvl w:val="0"/>
          <w:numId w:val="13"/>
        </w:numPr>
        <w:autoSpaceDE w:val="0"/>
        <w:autoSpaceDN w:val="0"/>
        <w:adjustRightInd w:val="0"/>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En mucho de los casos se llega a la muerte </w:t>
      </w:r>
    </w:p>
    <w:p w14:paraId="72B3C999" w14:textId="77777777" w:rsidR="00BE4DC5" w:rsidRPr="007E4656" w:rsidRDefault="00BE4DC5" w:rsidP="007E4656">
      <w:pPr>
        <w:pStyle w:val="Prrafodelista"/>
        <w:autoSpaceDE w:val="0"/>
        <w:autoSpaceDN w:val="0"/>
        <w:adjustRightInd w:val="0"/>
        <w:ind w:left="993"/>
        <w:jc w:val="both"/>
        <w:rPr>
          <w:rFonts w:ascii="Arial" w:hAnsi="Arial" w:cs="Arial"/>
          <w:color w:val="000000"/>
          <w:sz w:val="24"/>
          <w:szCs w:val="24"/>
          <w:lang w:eastAsia="en-US"/>
        </w:rPr>
      </w:pPr>
    </w:p>
    <w:p w14:paraId="7649E991" w14:textId="77777777" w:rsidR="00BE4DC5" w:rsidRPr="007E4656" w:rsidRDefault="00BE4DC5" w:rsidP="007E4656">
      <w:pPr>
        <w:autoSpaceDE w:val="0"/>
        <w:autoSpaceDN w:val="0"/>
        <w:adjustRightInd w:val="0"/>
        <w:spacing w:after="0" w:line="240" w:lineRule="auto"/>
        <w:rPr>
          <w:rFonts w:cs="Arial"/>
          <w:color w:val="000000"/>
          <w:szCs w:val="24"/>
          <w:lang w:eastAsia="en-US"/>
        </w:rPr>
      </w:pPr>
      <w:r w:rsidRPr="00BE4DC5">
        <w:rPr>
          <w:rFonts w:cs="Arial"/>
          <w:color w:val="000000"/>
          <w:szCs w:val="24"/>
          <w:lang w:eastAsia="en-US"/>
        </w:rPr>
        <w:t xml:space="preserve">Estos efectos no solo dependen del voltaje con que se entra en contacto, de la resistencia eléctrica del individuo y su mayor o menor aislamiento ocasional, sino que también de la región del cuerpo que atraviesa la corriente eléctrica y del tiempo de exposición de la víctima. </w:t>
      </w:r>
    </w:p>
    <w:p w14:paraId="0C924A9A" w14:textId="77777777" w:rsidR="00BE4DC5" w:rsidRPr="00BE4DC5" w:rsidRDefault="00BE4DC5" w:rsidP="007E4656">
      <w:pPr>
        <w:autoSpaceDE w:val="0"/>
        <w:autoSpaceDN w:val="0"/>
        <w:adjustRightInd w:val="0"/>
        <w:spacing w:after="0" w:line="240" w:lineRule="auto"/>
        <w:rPr>
          <w:rFonts w:cs="Arial"/>
          <w:color w:val="000000"/>
          <w:szCs w:val="24"/>
          <w:lang w:eastAsia="en-US"/>
        </w:rPr>
      </w:pPr>
    </w:p>
    <w:p w14:paraId="6344B136" w14:textId="77777777" w:rsidR="00BE4DC5" w:rsidRPr="00BE4DC5" w:rsidRDefault="00BE4DC5" w:rsidP="007E4656">
      <w:pPr>
        <w:autoSpaceDE w:val="0"/>
        <w:autoSpaceDN w:val="0"/>
        <w:adjustRightInd w:val="0"/>
        <w:spacing w:after="0" w:line="240" w:lineRule="auto"/>
        <w:rPr>
          <w:rFonts w:cs="Arial"/>
          <w:color w:val="000000"/>
          <w:szCs w:val="24"/>
          <w:lang w:eastAsia="en-US"/>
        </w:rPr>
      </w:pPr>
      <w:r w:rsidRPr="00BE4DC5">
        <w:rPr>
          <w:rFonts w:cs="Arial"/>
          <w:color w:val="000000"/>
          <w:szCs w:val="24"/>
          <w:lang w:eastAsia="en-US"/>
        </w:rPr>
        <w:t xml:space="preserve">Otros factores a considerar son la resistencia que puede presentar la piel hacia el paso de la corriente eléctrica, la piel callosa y seca ofrece una resistencia relativamente alta, que disminuye notablemente cuando la piel está húmeda (sudor). Una vez vencida la resistencia de la piel, la corriente fluye fácilmente por la sangre y los tejidos del cuerpo. </w:t>
      </w:r>
    </w:p>
    <w:p w14:paraId="5D4F5874" w14:textId="77777777" w:rsidR="00BE4DC5" w:rsidRPr="007E4656" w:rsidRDefault="00BE4DC5" w:rsidP="007E4656">
      <w:pPr>
        <w:autoSpaceDE w:val="0"/>
        <w:autoSpaceDN w:val="0"/>
        <w:adjustRightInd w:val="0"/>
        <w:spacing w:after="0" w:line="240" w:lineRule="auto"/>
        <w:rPr>
          <w:rFonts w:cs="Arial"/>
          <w:color w:val="000000"/>
          <w:szCs w:val="24"/>
          <w:lang w:eastAsia="en-US"/>
        </w:rPr>
      </w:pPr>
      <w:r w:rsidRPr="00BE4DC5">
        <w:rPr>
          <w:rFonts w:cs="Arial"/>
          <w:color w:val="000000"/>
          <w:szCs w:val="24"/>
          <w:lang w:eastAsia="en-US"/>
        </w:rPr>
        <w:t xml:space="preserve">Como medida de seguridad, debe evitarse entrar en contacto con tensiones mayores de 30 volts, con las manos húmedas algunas personas son sensibles a 24 volts. </w:t>
      </w:r>
    </w:p>
    <w:p w14:paraId="4801534D" w14:textId="77777777" w:rsidR="00BE4DC5" w:rsidRPr="00BE4DC5" w:rsidRDefault="00BE4DC5" w:rsidP="007E4656">
      <w:pPr>
        <w:autoSpaceDE w:val="0"/>
        <w:autoSpaceDN w:val="0"/>
        <w:adjustRightInd w:val="0"/>
        <w:spacing w:after="0" w:line="240" w:lineRule="auto"/>
        <w:rPr>
          <w:rFonts w:cs="Arial"/>
          <w:color w:val="000000"/>
          <w:szCs w:val="24"/>
          <w:lang w:eastAsia="en-US"/>
        </w:rPr>
      </w:pPr>
    </w:p>
    <w:p w14:paraId="75E57FCB" w14:textId="77777777" w:rsidR="003A7D47" w:rsidRPr="007E4656" w:rsidRDefault="00BE4DC5" w:rsidP="007E4656">
      <w:pPr>
        <w:autoSpaceDE w:val="0"/>
        <w:autoSpaceDN w:val="0"/>
        <w:adjustRightInd w:val="0"/>
        <w:spacing w:after="200" w:line="240" w:lineRule="auto"/>
        <w:rPr>
          <w:rFonts w:cs="Arial"/>
          <w:color w:val="000000"/>
          <w:szCs w:val="24"/>
          <w:lang w:eastAsia="en-US"/>
        </w:rPr>
      </w:pPr>
      <w:r w:rsidRPr="007E4656">
        <w:rPr>
          <w:rFonts w:cs="Arial"/>
          <w:color w:val="000000"/>
          <w:szCs w:val="24"/>
          <w:lang w:eastAsia="en-US"/>
        </w:rPr>
        <w:t xml:space="preserve">Pero la resistencia de la piel, disminuye rápidamente con el aumento del voltaje. La corriente eléctrica de alto voltaje y de las frecuencias que se usan comercialmente (50 a 60 ciclos por segundo), causan violentas contracciones musculares, a menudo de tal intensidad, que hace que la víctima sea arrojada lejos del circuito. Las contracciones que producen las corrientes de bajo voltaje no son tan violentas; pero eso más bien puede aumentar el riesgo, porque evita que la </w:t>
      </w:r>
      <w:proofErr w:type="spellStart"/>
      <w:r w:rsidRPr="007E4656">
        <w:rPr>
          <w:rFonts w:cs="Arial"/>
          <w:color w:val="000000"/>
          <w:szCs w:val="24"/>
          <w:lang w:eastAsia="en-US"/>
        </w:rPr>
        <w:t>victima</w:t>
      </w:r>
      <w:proofErr w:type="spellEnd"/>
      <w:r w:rsidRPr="007E4656">
        <w:rPr>
          <w:rFonts w:cs="Arial"/>
          <w:color w:val="000000"/>
          <w:szCs w:val="24"/>
          <w:lang w:eastAsia="en-US"/>
        </w:rPr>
        <w:t xml:space="preserve"> sea lanzada fuera del circuito.</w:t>
      </w:r>
    </w:p>
    <w:p w14:paraId="00649240" w14:textId="77777777" w:rsidR="00BE4DC5" w:rsidRPr="007E4656" w:rsidRDefault="00BE4DC5" w:rsidP="007E4656">
      <w:pPr>
        <w:autoSpaceDE w:val="0"/>
        <w:autoSpaceDN w:val="0"/>
        <w:adjustRightInd w:val="0"/>
        <w:spacing w:after="200" w:line="240" w:lineRule="auto"/>
        <w:rPr>
          <w:rFonts w:cs="Arial"/>
          <w:szCs w:val="24"/>
        </w:rPr>
      </w:pPr>
      <w:proofErr w:type="gramStart"/>
      <w:r w:rsidRPr="007E4656">
        <w:rPr>
          <w:rFonts w:cs="Arial"/>
          <w:szCs w:val="24"/>
        </w:rPr>
        <w:t>La gravedad de las lesiones por choque eléctrico serán</w:t>
      </w:r>
      <w:proofErr w:type="gramEnd"/>
      <w:r w:rsidRPr="007E4656">
        <w:rPr>
          <w:rFonts w:cs="Arial"/>
          <w:szCs w:val="24"/>
        </w:rPr>
        <w:t xml:space="preserve"> mayores si la corriente pasa por los centros nerviosos o muy cerca de ellos y de los órganos vitales con los que tenga contacto. Además de diversas lesiones externas, la persona puede quedar durante un tiempo variable después del choque eléctrico con trastornos nerviosos varios, como son la perdida de la memoria (amnesia), delirio, estado de excitación furiosa, parálisis parcial (por lesiones de los centros nerviosos centrales) o parálisis parcial de naturaleza periférica (por lesión de los nervios periféricos; neuritis)</w:t>
      </w:r>
    </w:p>
    <w:p w14:paraId="2D4B4C56" w14:textId="77777777" w:rsidR="00BE4DC5" w:rsidRPr="007E4656" w:rsidRDefault="00BE4DC5" w:rsidP="007E4656">
      <w:pPr>
        <w:autoSpaceDE w:val="0"/>
        <w:autoSpaceDN w:val="0"/>
        <w:adjustRightInd w:val="0"/>
        <w:spacing w:after="200" w:line="240" w:lineRule="auto"/>
        <w:rPr>
          <w:rFonts w:cs="Arial"/>
          <w:b/>
          <w:color w:val="000000"/>
          <w:szCs w:val="24"/>
          <w:lang w:eastAsia="en-US"/>
        </w:rPr>
      </w:pPr>
      <w:r w:rsidRPr="007E4656">
        <w:rPr>
          <w:rFonts w:cs="Arial"/>
          <w:szCs w:val="24"/>
        </w:rPr>
        <w:t>En términos generales, mientras más dure la intensidad de corriente circulando a través del cuerpo, más graves serán las lesiones que causa. Mientras más alto sea el voltaje, mayor será la corriente y los efectos serán más graves.</w:t>
      </w:r>
    </w:p>
    <w:p w14:paraId="3CBC43BB" w14:textId="77777777" w:rsidR="003A7D47" w:rsidRPr="003A7D47" w:rsidRDefault="003A7D47" w:rsidP="007E4656">
      <w:pPr>
        <w:autoSpaceDE w:val="0"/>
        <w:autoSpaceDN w:val="0"/>
        <w:adjustRightInd w:val="0"/>
        <w:spacing w:after="0" w:line="240" w:lineRule="auto"/>
        <w:rPr>
          <w:rFonts w:cs="Arial"/>
          <w:color w:val="000000"/>
          <w:szCs w:val="24"/>
          <w:lang w:eastAsia="en-US"/>
        </w:rPr>
      </w:pPr>
    </w:p>
    <w:p w14:paraId="1D7F1F8C" w14:textId="77777777" w:rsidR="003A7D47" w:rsidRPr="007E4656" w:rsidRDefault="006C7252" w:rsidP="007E4656">
      <w:pPr>
        <w:pStyle w:val="Prrafodelista"/>
        <w:numPr>
          <w:ilvl w:val="1"/>
          <w:numId w:val="6"/>
        </w:numPr>
        <w:autoSpaceDE w:val="0"/>
        <w:autoSpaceDN w:val="0"/>
        <w:adjustRightInd w:val="0"/>
        <w:ind w:left="0" w:firstLine="0"/>
        <w:jc w:val="both"/>
        <w:rPr>
          <w:rFonts w:ascii="Arial" w:hAnsi="Arial" w:cs="Arial"/>
          <w:b/>
          <w:color w:val="000000"/>
          <w:sz w:val="24"/>
          <w:szCs w:val="24"/>
          <w:lang w:eastAsia="en-US"/>
        </w:rPr>
      </w:pPr>
      <w:proofErr w:type="gramStart"/>
      <w:r w:rsidRPr="007E4656">
        <w:rPr>
          <w:rFonts w:ascii="Arial" w:hAnsi="Arial" w:cs="Arial"/>
          <w:b/>
          <w:color w:val="000000"/>
          <w:sz w:val="24"/>
          <w:szCs w:val="24"/>
          <w:lang w:eastAsia="en-US"/>
        </w:rPr>
        <w:t>Principal peligros</w:t>
      </w:r>
      <w:proofErr w:type="gramEnd"/>
      <w:r w:rsidRPr="007E4656">
        <w:rPr>
          <w:rFonts w:ascii="Arial" w:hAnsi="Arial" w:cs="Arial"/>
          <w:b/>
          <w:color w:val="000000"/>
          <w:sz w:val="24"/>
          <w:szCs w:val="24"/>
          <w:lang w:eastAsia="en-US"/>
        </w:rPr>
        <w:t xml:space="preserve"> de la electricidad sobre el cuerpo humano</w:t>
      </w:r>
    </w:p>
    <w:p w14:paraId="30EA03B2" w14:textId="77777777" w:rsidR="006C7252" w:rsidRPr="007E4656" w:rsidRDefault="006C7252" w:rsidP="007E4656">
      <w:pPr>
        <w:autoSpaceDE w:val="0"/>
        <w:autoSpaceDN w:val="0"/>
        <w:adjustRightInd w:val="0"/>
        <w:spacing w:after="0" w:line="240" w:lineRule="auto"/>
        <w:rPr>
          <w:rFonts w:cs="Arial"/>
          <w:color w:val="000000"/>
          <w:szCs w:val="24"/>
          <w:lang w:eastAsia="en-US"/>
        </w:rPr>
      </w:pPr>
    </w:p>
    <w:p w14:paraId="1C9C823B" w14:textId="77777777" w:rsidR="006C7252" w:rsidRPr="007E4656" w:rsidRDefault="006C7252" w:rsidP="007E4656">
      <w:pPr>
        <w:autoSpaceDE w:val="0"/>
        <w:autoSpaceDN w:val="0"/>
        <w:adjustRightInd w:val="0"/>
        <w:spacing w:after="0" w:line="240" w:lineRule="auto"/>
        <w:rPr>
          <w:rFonts w:cs="Arial"/>
          <w:color w:val="000000"/>
          <w:szCs w:val="24"/>
          <w:lang w:eastAsia="en-US"/>
        </w:rPr>
      </w:pPr>
      <w:r w:rsidRPr="006C7252">
        <w:rPr>
          <w:rFonts w:cs="Arial"/>
          <w:color w:val="000000"/>
          <w:szCs w:val="24"/>
          <w:lang w:eastAsia="en-US"/>
        </w:rPr>
        <w:t xml:space="preserve">Los accidentes eléctricos (choque eléctrico) ocurren porque las personas actúan incorrectamente o porque se generan y permanecen condiciones inseguras en los circuitos eléctricos. Estos se pueden localizar en: </w:t>
      </w:r>
    </w:p>
    <w:p w14:paraId="3B3CDE9C" w14:textId="77777777" w:rsidR="006C7252" w:rsidRPr="006C7252" w:rsidRDefault="006C7252" w:rsidP="007E4656">
      <w:pPr>
        <w:autoSpaceDE w:val="0"/>
        <w:autoSpaceDN w:val="0"/>
        <w:adjustRightInd w:val="0"/>
        <w:spacing w:after="0" w:line="240" w:lineRule="auto"/>
        <w:rPr>
          <w:rFonts w:cs="Arial"/>
          <w:szCs w:val="24"/>
          <w:lang w:eastAsia="en-US"/>
        </w:rPr>
      </w:pPr>
    </w:p>
    <w:p w14:paraId="2934E3F6" w14:textId="77777777" w:rsidR="006C7252" w:rsidRPr="007E4656" w:rsidRDefault="006C7252" w:rsidP="007E4656">
      <w:pPr>
        <w:pStyle w:val="Prrafodelista"/>
        <w:numPr>
          <w:ilvl w:val="0"/>
          <w:numId w:val="15"/>
        </w:numPr>
        <w:autoSpaceDE w:val="0"/>
        <w:autoSpaceDN w:val="0"/>
        <w:adjustRightInd w:val="0"/>
        <w:spacing w:after="19"/>
        <w:jc w:val="both"/>
        <w:rPr>
          <w:rFonts w:ascii="Arial" w:hAnsi="Arial" w:cs="Arial"/>
          <w:sz w:val="24"/>
          <w:szCs w:val="24"/>
          <w:lang w:eastAsia="en-US"/>
        </w:rPr>
      </w:pPr>
      <w:r w:rsidRPr="007E4656">
        <w:rPr>
          <w:rFonts w:ascii="Arial" w:hAnsi="Arial" w:cs="Arial"/>
          <w:sz w:val="24"/>
          <w:szCs w:val="24"/>
          <w:lang w:eastAsia="en-US"/>
        </w:rPr>
        <w:t xml:space="preserve">Uniones defectuosas sin aislante </w:t>
      </w:r>
    </w:p>
    <w:p w14:paraId="6D1A0D4F" w14:textId="77777777" w:rsidR="006C7252" w:rsidRPr="007E4656" w:rsidRDefault="006C7252" w:rsidP="007E4656">
      <w:pPr>
        <w:pStyle w:val="Prrafodelista"/>
        <w:numPr>
          <w:ilvl w:val="0"/>
          <w:numId w:val="15"/>
        </w:numPr>
        <w:autoSpaceDE w:val="0"/>
        <w:autoSpaceDN w:val="0"/>
        <w:adjustRightInd w:val="0"/>
        <w:spacing w:after="19"/>
        <w:jc w:val="both"/>
        <w:rPr>
          <w:rFonts w:ascii="Arial" w:hAnsi="Arial" w:cs="Arial"/>
          <w:sz w:val="24"/>
          <w:szCs w:val="24"/>
          <w:lang w:eastAsia="en-US"/>
        </w:rPr>
      </w:pPr>
      <w:r w:rsidRPr="007E4656">
        <w:rPr>
          <w:rFonts w:ascii="Arial" w:hAnsi="Arial" w:cs="Arial"/>
          <w:sz w:val="24"/>
          <w:szCs w:val="24"/>
          <w:lang w:eastAsia="en-US"/>
        </w:rPr>
        <w:t xml:space="preserve">Equipos en mal estado </w:t>
      </w:r>
    </w:p>
    <w:p w14:paraId="1B7D91B4" w14:textId="77777777" w:rsidR="006C7252" w:rsidRPr="007E4656" w:rsidRDefault="006C7252" w:rsidP="007E4656">
      <w:pPr>
        <w:pStyle w:val="Prrafodelista"/>
        <w:numPr>
          <w:ilvl w:val="0"/>
          <w:numId w:val="15"/>
        </w:numPr>
        <w:autoSpaceDE w:val="0"/>
        <w:autoSpaceDN w:val="0"/>
        <w:adjustRightInd w:val="0"/>
        <w:spacing w:after="19"/>
        <w:jc w:val="both"/>
        <w:rPr>
          <w:rFonts w:ascii="Arial" w:hAnsi="Arial" w:cs="Arial"/>
          <w:sz w:val="24"/>
          <w:szCs w:val="24"/>
          <w:lang w:eastAsia="en-US"/>
        </w:rPr>
      </w:pPr>
      <w:r w:rsidRPr="007E4656">
        <w:rPr>
          <w:rFonts w:ascii="Arial" w:hAnsi="Arial" w:cs="Arial"/>
          <w:sz w:val="24"/>
          <w:szCs w:val="24"/>
          <w:lang w:eastAsia="en-US"/>
        </w:rPr>
        <w:t xml:space="preserve">Instalaciones eléctricas no reglamentarias </w:t>
      </w:r>
    </w:p>
    <w:p w14:paraId="3B4B5F90" w14:textId="77777777" w:rsidR="006C7252" w:rsidRPr="007E4656" w:rsidRDefault="006C7252" w:rsidP="007E4656">
      <w:pPr>
        <w:pStyle w:val="Prrafodelista"/>
        <w:numPr>
          <w:ilvl w:val="0"/>
          <w:numId w:val="15"/>
        </w:numPr>
        <w:autoSpaceDE w:val="0"/>
        <w:autoSpaceDN w:val="0"/>
        <w:adjustRightInd w:val="0"/>
        <w:spacing w:after="19"/>
        <w:jc w:val="both"/>
        <w:rPr>
          <w:rFonts w:ascii="Arial" w:hAnsi="Arial" w:cs="Arial"/>
          <w:sz w:val="24"/>
          <w:szCs w:val="24"/>
          <w:lang w:eastAsia="en-US"/>
        </w:rPr>
      </w:pPr>
      <w:r w:rsidRPr="007E4656">
        <w:rPr>
          <w:rFonts w:ascii="Arial" w:hAnsi="Arial" w:cs="Arial"/>
          <w:sz w:val="24"/>
          <w:szCs w:val="24"/>
          <w:lang w:eastAsia="en-US"/>
        </w:rPr>
        <w:t xml:space="preserve">Falta de conexión a tierra </w:t>
      </w:r>
    </w:p>
    <w:p w14:paraId="559DE17E" w14:textId="77777777" w:rsidR="006C7252" w:rsidRPr="007E4656" w:rsidRDefault="006C7252" w:rsidP="007E4656">
      <w:pPr>
        <w:pStyle w:val="Prrafodelista"/>
        <w:numPr>
          <w:ilvl w:val="0"/>
          <w:numId w:val="15"/>
        </w:numPr>
        <w:autoSpaceDE w:val="0"/>
        <w:autoSpaceDN w:val="0"/>
        <w:adjustRightInd w:val="0"/>
        <w:spacing w:after="19"/>
        <w:jc w:val="both"/>
        <w:rPr>
          <w:rFonts w:ascii="Arial" w:hAnsi="Arial" w:cs="Arial"/>
          <w:sz w:val="24"/>
          <w:szCs w:val="24"/>
          <w:lang w:eastAsia="en-US"/>
        </w:rPr>
      </w:pPr>
      <w:r w:rsidRPr="007E4656">
        <w:rPr>
          <w:rFonts w:ascii="Arial" w:hAnsi="Arial" w:cs="Arial"/>
          <w:sz w:val="24"/>
          <w:szCs w:val="24"/>
          <w:lang w:eastAsia="en-US"/>
        </w:rPr>
        <w:t xml:space="preserve">Circuitos sobrecargados </w:t>
      </w:r>
    </w:p>
    <w:p w14:paraId="24E071DF" w14:textId="77777777" w:rsidR="006C7252" w:rsidRPr="007E4656" w:rsidRDefault="006C7252" w:rsidP="007E4656">
      <w:pPr>
        <w:pStyle w:val="Prrafodelista"/>
        <w:numPr>
          <w:ilvl w:val="0"/>
          <w:numId w:val="15"/>
        </w:numPr>
        <w:autoSpaceDE w:val="0"/>
        <w:autoSpaceDN w:val="0"/>
        <w:adjustRightInd w:val="0"/>
        <w:spacing w:after="19"/>
        <w:jc w:val="both"/>
        <w:rPr>
          <w:rFonts w:ascii="Arial" w:hAnsi="Arial" w:cs="Arial"/>
          <w:sz w:val="24"/>
          <w:szCs w:val="24"/>
          <w:lang w:eastAsia="en-US"/>
        </w:rPr>
      </w:pPr>
      <w:r w:rsidRPr="007E4656">
        <w:rPr>
          <w:rFonts w:ascii="Arial" w:hAnsi="Arial" w:cs="Arial"/>
          <w:sz w:val="24"/>
          <w:szCs w:val="24"/>
          <w:lang w:eastAsia="en-US"/>
        </w:rPr>
        <w:t xml:space="preserve">Enchufes deteriorados </w:t>
      </w:r>
    </w:p>
    <w:p w14:paraId="517D3C58" w14:textId="77777777" w:rsidR="006C7252" w:rsidRPr="007E4656" w:rsidRDefault="006C7252" w:rsidP="007E4656">
      <w:pPr>
        <w:pStyle w:val="Prrafodelista"/>
        <w:numPr>
          <w:ilvl w:val="0"/>
          <w:numId w:val="15"/>
        </w:numPr>
        <w:autoSpaceDE w:val="0"/>
        <w:autoSpaceDN w:val="0"/>
        <w:adjustRightInd w:val="0"/>
        <w:spacing w:after="19"/>
        <w:jc w:val="both"/>
        <w:rPr>
          <w:rFonts w:ascii="Arial" w:hAnsi="Arial" w:cs="Arial"/>
          <w:sz w:val="24"/>
          <w:szCs w:val="24"/>
          <w:lang w:eastAsia="en-US"/>
        </w:rPr>
      </w:pPr>
      <w:r w:rsidRPr="007E4656">
        <w:rPr>
          <w:rFonts w:ascii="Arial" w:hAnsi="Arial" w:cs="Arial"/>
          <w:sz w:val="24"/>
          <w:szCs w:val="24"/>
          <w:lang w:eastAsia="en-US"/>
        </w:rPr>
        <w:t xml:space="preserve">Conexiones provisorias </w:t>
      </w:r>
    </w:p>
    <w:p w14:paraId="4C80EEFC" w14:textId="77777777" w:rsidR="006C7252" w:rsidRPr="007E4656" w:rsidRDefault="006C7252" w:rsidP="007E4656">
      <w:pPr>
        <w:pStyle w:val="Prrafodelista"/>
        <w:numPr>
          <w:ilvl w:val="0"/>
          <w:numId w:val="15"/>
        </w:numPr>
        <w:autoSpaceDE w:val="0"/>
        <w:autoSpaceDN w:val="0"/>
        <w:adjustRightInd w:val="0"/>
        <w:spacing w:after="19"/>
        <w:jc w:val="both"/>
        <w:rPr>
          <w:rFonts w:ascii="Arial" w:hAnsi="Arial" w:cs="Arial"/>
          <w:sz w:val="24"/>
          <w:szCs w:val="24"/>
          <w:lang w:eastAsia="en-US"/>
        </w:rPr>
      </w:pPr>
      <w:r w:rsidRPr="007E4656">
        <w:rPr>
          <w:rFonts w:ascii="Arial" w:hAnsi="Arial" w:cs="Arial"/>
          <w:sz w:val="24"/>
          <w:szCs w:val="24"/>
          <w:lang w:eastAsia="en-US"/>
        </w:rPr>
        <w:t xml:space="preserve">Falta de mantenimiento en equipos eléctricos </w:t>
      </w:r>
    </w:p>
    <w:p w14:paraId="095D0C6C" w14:textId="77777777" w:rsidR="006C7252" w:rsidRPr="007E4656" w:rsidRDefault="006C7252" w:rsidP="007E4656">
      <w:pPr>
        <w:pStyle w:val="Prrafodelista"/>
        <w:numPr>
          <w:ilvl w:val="0"/>
          <w:numId w:val="15"/>
        </w:numPr>
        <w:autoSpaceDE w:val="0"/>
        <w:autoSpaceDN w:val="0"/>
        <w:adjustRightInd w:val="0"/>
        <w:jc w:val="both"/>
        <w:rPr>
          <w:rFonts w:ascii="Arial" w:hAnsi="Arial" w:cs="Arial"/>
          <w:sz w:val="24"/>
          <w:szCs w:val="24"/>
          <w:lang w:eastAsia="en-US"/>
        </w:rPr>
      </w:pPr>
      <w:r w:rsidRPr="007E4656">
        <w:rPr>
          <w:rFonts w:ascii="Arial" w:hAnsi="Arial" w:cs="Arial"/>
          <w:sz w:val="24"/>
          <w:szCs w:val="24"/>
          <w:lang w:eastAsia="en-US"/>
        </w:rPr>
        <w:t xml:space="preserve">Falta de señalización </w:t>
      </w:r>
    </w:p>
    <w:p w14:paraId="51B23AAA" w14:textId="77777777" w:rsidR="006C7252" w:rsidRPr="007E4656" w:rsidRDefault="006C7252" w:rsidP="007E4656">
      <w:pPr>
        <w:autoSpaceDE w:val="0"/>
        <w:autoSpaceDN w:val="0"/>
        <w:adjustRightInd w:val="0"/>
        <w:spacing w:after="200" w:line="240" w:lineRule="auto"/>
        <w:rPr>
          <w:rFonts w:cs="Arial"/>
          <w:b/>
          <w:color w:val="000000"/>
          <w:szCs w:val="24"/>
          <w:lang w:eastAsia="en-US"/>
        </w:rPr>
      </w:pPr>
    </w:p>
    <w:p w14:paraId="3D8164C6" w14:textId="77777777" w:rsidR="006C7252" w:rsidRPr="007E4656" w:rsidRDefault="006C7252" w:rsidP="007E4656">
      <w:pPr>
        <w:numPr>
          <w:ilvl w:val="0"/>
          <w:numId w:val="6"/>
        </w:numPr>
        <w:autoSpaceDE w:val="0"/>
        <w:autoSpaceDN w:val="0"/>
        <w:adjustRightInd w:val="0"/>
        <w:spacing w:after="200" w:line="240" w:lineRule="auto"/>
        <w:ind w:left="0" w:firstLine="0"/>
        <w:rPr>
          <w:rFonts w:cs="Arial"/>
          <w:b/>
          <w:color w:val="000000"/>
          <w:szCs w:val="24"/>
          <w:lang w:eastAsia="en-US"/>
        </w:rPr>
      </w:pPr>
      <w:r w:rsidRPr="007E4656">
        <w:rPr>
          <w:rFonts w:cs="Arial"/>
          <w:b/>
          <w:bCs/>
          <w:szCs w:val="24"/>
          <w:lang w:eastAsia="en-US"/>
        </w:rPr>
        <w:t>Normatividad</w:t>
      </w:r>
    </w:p>
    <w:p w14:paraId="2803D1AE" w14:textId="77777777" w:rsidR="006C7252" w:rsidRPr="007E4656" w:rsidRDefault="006C7252" w:rsidP="007E4656">
      <w:pPr>
        <w:autoSpaceDE w:val="0"/>
        <w:autoSpaceDN w:val="0"/>
        <w:adjustRightInd w:val="0"/>
        <w:spacing w:line="240" w:lineRule="auto"/>
        <w:rPr>
          <w:rFonts w:cs="Arial"/>
          <w:color w:val="000000"/>
          <w:szCs w:val="24"/>
          <w:lang w:eastAsia="en-US"/>
        </w:rPr>
      </w:pPr>
      <w:r w:rsidRPr="007E4656">
        <w:rPr>
          <w:rFonts w:cs="Arial"/>
          <w:color w:val="000000"/>
          <w:szCs w:val="24"/>
          <w:lang w:eastAsia="en-US"/>
        </w:rPr>
        <w:t xml:space="preserve">RESOLUCIÓN 02400 (MAYO 22 DE 1.979) – Disposición sobre vivienda, higiene y seguridad industrial en establecimientos de trabajo – Titulo XII – Capitulo III. </w:t>
      </w:r>
    </w:p>
    <w:p w14:paraId="358FBA35" w14:textId="77777777" w:rsidR="006C7252" w:rsidRPr="007E4656" w:rsidRDefault="006C7252" w:rsidP="007E4656">
      <w:pPr>
        <w:autoSpaceDE w:val="0"/>
        <w:autoSpaceDN w:val="0"/>
        <w:adjustRightInd w:val="0"/>
        <w:spacing w:line="240" w:lineRule="auto"/>
        <w:rPr>
          <w:rFonts w:cs="Arial"/>
          <w:color w:val="000000"/>
          <w:szCs w:val="24"/>
          <w:lang w:eastAsia="en-US"/>
        </w:rPr>
      </w:pPr>
      <w:r w:rsidRPr="007E4656">
        <w:rPr>
          <w:rFonts w:cs="Arial"/>
          <w:color w:val="000000"/>
          <w:szCs w:val="24"/>
          <w:lang w:eastAsia="en-US"/>
        </w:rPr>
        <w:lastRenderedPageBreak/>
        <w:t xml:space="preserve">Norma ICONTEC 2050 Código Eléctrico Colombiano </w:t>
      </w:r>
    </w:p>
    <w:p w14:paraId="65E74D5B" w14:textId="77777777" w:rsidR="006C7252" w:rsidRPr="007E4656" w:rsidRDefault="006C7252" w:rsidP="007E4656">
      <w:pPr>
        <w:autoSpaceDE w:val="0"/>
        <w:autoSpaceDN w:val="0"/>
        <w:adjustRightInd w:val="0"/>
        <w:spacing w:line="240" w:lineRule="auto"/>
        <w:rPr>
          <w:rFonts w:cs="Arial"/>
          <w:color w:val="000000"/>
          <w:szCs w:val="24"/>
          <w:lang w:eastAsia="en-US"/>
        </w:rPr>
      </w:pPr>
      <w:r w:rsidRPr="007E4656">
        <w:rPr>
          <w:rFonts w:cs="Arial"/>
          <w:color w:val="000000"/>
          <w:szCs w:val="24"/>
          <w:lang w:eastAsia="en-US"/>
        </w:rPr>
        <w:t xml:space="preserve">RESOLUCIÓN 2413 (MAYO 22 DE 1.979) - Reglamento de Higiene y Seguridad para la industria de la construcción. </w:t>
      </w:r>
    </w:p>
    <w:p w14:paraId="758F8E8C" w14:textId="77777777" w:rsidR="006C7252" w:rsidRPr="007E4656" w:rsidRDefault="006C7252" w:rsidP="007E4656">
      <w:pPr>
        <w:autoSpaceDE w:val="0"/>
        <w:autoSpaceDN w:val="0"/>
        <w:adjustRightInd w:val="0"/>
        <w:spacing w:after="200" w:line="240" w:lineRule="auto"/>
        <w:rPr>
          <w:rFonts w:cs="Arial"/>
          <w:color w:val="000000"/>
          <w:szCs w:val="24"/>
          <w:lang w:eastAsia="en-US"/>
        </w:rPr>
      </w:pPr>
      <w:r w:rsidRPr="007E4656">
        <w:rPr>
          <w:rFonts w:cs="Arial"/>
          <w:color w:val="000000"/>
          <w:szCs w:val="24"/>
          <w:lang w:eastAsia="en-US"/>
        </w:rPr>
        <w:t xml:space="preserve">RESOLUCIÓN NÚMERO 180398 del 7 de abril de 2004 Del Ministerio de Minas y Energía de la </w:t>
      </w:r>
      <w:proofErr w:type="spellStart"/>
      <w:r w:rsidRPr="007E4656">
        <w:rPr>
          <w:rFonts w:cs="Arial"/>
          <w:color w:val="000000"/>
          <w:szCs w:val="24"/>
          <w:lang w:eastAsia="en-US"/>
        </w:rPr>
        <w:t>Republica</w:t>
      </w:r>
      <w:proofErr w:type="spellEnd"/>
      <w:r w:rsidRPr="007E4656">
        <w:rPr>
          <w:rFonts w:cs="Arial"/>
          <w:color w:val="000000"/>
          <w:szCs w:val="24"/>
          <w:lang w:eastAsia="en-US"/>
        </w:rPr>
        <w:t xml:space="preserve"> de Colombia por la cual se expide el Reglamento Técnico de Instalaciones</w:t>
      </w:r>
    </w:p>
    <w:p w14:paraId="1F5C7FAE" w14:textId="77777777" w:rsidR="006C7252" w:rsidRPr="007E4656" w:rsidRDefault="006C7252" w:rsidP="007E4656">
      <w:pPr>
        <w:autoSpaceDE w:val="0"/>
        <w:autoSpaceDN w:val="0"/>
        <w:adjustRightInd w:val="0"/>
        <w:spacing w:after="0" w:line="240" w:lineRule="auto"/>
        <w:rPr>
          <w:rFonts w:cs="Arial"/>
          <w:color w:val="000000"/>
          <w:szCs w:val="24"/>
          <w:lang w:eastAsia="en-US"/>
        </w:rPr>
      </w:pPr>
      <w:r w:rsidRPr="006C7252">
        <w:rPr>
          <w:rFonts w:cs="Arial"/>
          <w:color w:val="000000"/>
          <w:szCs w:val="24"/>
          <w:lang w:eastAsia="en-US"/>
        </w:rPr>
        <w:t xml:space="preserve">Eléctricas – RETIE el cual ha sido modificado y aclarado mediante Resoluciones 180498 del 27 de abril de 2005, 18 1419 del 1° de noviembre de 2005, 18 0466 del 2 de abril de 2007, 18 2011 del 4 de diciembre de 2007 y 18 1294 del 6 de agosto de 2008 </w:t>
      </w:r>
    </w:p>
    <w:p w14:paraId="3A9B0290" w14:textId="77777777" w:rsidR="007E4656" w:rsidRPr="006C7252" w:rsidRDefault="007E4656" w:rsidP="007E4656">
      <w:pPr>
        <w:autoSpaceDE w:val="0"/>
        <w:autoSpaceDN w:val="0"/>
        <w:adjustRightInd w:val="0"/>
        <w:spacing w:after="0" w:line="240" w:lineRule="auto"/>
        <w:rPr>
          <w:rFonts w:cs="Arial"/>
          <w:color w:val="000000"/>
          <w:szCs w:val="24"/>
          <w:lang w:eastAsia="en-US"/>
        </w:rPr>
      </w:pPr>
    </w:p>
    <w:p w14:paraId="67BE2BAC" w14:textId="77777777" w:rsidR="006C7252" w:rsidRPr="007E4656" w:rsidRDefault="006C7252" w:rsidP="007E4656">
      <w:pPr>
        <w:autoSpaceDE w:val="0"/>
        <w:autoSpaceDN w:val="0"/>
        <w:adjustRightInd w:val="0"/>
        <w:spacing w:after="200" w:line="240" w:lineRule="auto"/>
        <w:rPr>
          <w:rFonts w:cs="Arial"/>
          <w:b/>
          <w:color w:val="000000"/>
          <w:szCs w:val="24"/>
          <w:lang w:eastAsia="en-US"/>
        </w:rPr>
      </w:pPr>
      <w:r w:rsidRPr="007E4656">
        <w:rPr>
          <w:rFonts w:cs="Arial"/>
          <w:color w:val="000000"/>
          <w:szCs w:val="24"/>
          <w:lang w:eastAsia="en-US"/>
        </w:rPr>
        <w:t>RESOLUCIÓN NÚMERO 1348 del 30 de abril de 2.009 del Ministerio de Protección Social por la cual se adopta el Reglamento de Salud Ocupacional en los procesos de Generación, Transmisión y Distribución de Energía Eléctrica en las empresas del Sector Eléctrico.</w:t>
      </w:r>
    </w:p>
    <w:p w14:paraId="059E4BC4" w14:textId="77777777" w:rsidR="006C7252" w:rsidRPr="007E4656" w:rsidRDefault="006C7252" w:rsidP="007E4656">
      <w:pPr>
        <w:numPr>
          <w:ilvl w:val="0"/>
          <w:numId w:val="6"/>
        </w:numPr>
        <w:autoSpaceDE w:val="0"/>
        <w:autoSpaceDN w:val="0"/>
        <w:adjustRightInd w:val="0"/>
        <w:spacing w:after="200" w:line="240" w:lineRule="auto"/>
        <w:ind w:left="0" w:firstLine="0"/>
        <w:rPr>
          <w:rFonts w:cs="Arial"/>
          <w:b/>
          <w:color w:val="000000"/>
          <w:szCs w:val="24"/>
          <w:lang w:eastAsia="en-US"/>
        </w:rPr>
      </w:pPr>
      <w:r w:rsidRPr="007E4656">
        <w:rPr>
          <w:rFonts w:cs="Arial"/>
          <w:b/>
          <w:bCs/>
          <w:szCs w:val="24"/>
          <w:lang w:eastAsia="en-US"/>
        </w:rPr>
        <w:t>Alcance</w:t>
      </w:r>
    </w:p>
    <w:p w14:paraId="24CD4F5C" w14:textId="3ABD68C2" w:rsidR="006C7252" w:rsidRPr="007E4656" w:rsidRDefault="006C7252" w:rsidP="007E4656">
      <w:pPr>
        <w:autoSpaceDE w:val="0"/>
        <w:autoSpaceDN w:val="0"/>
        <w:adjustRightInd w:val="0"/>
        <w:spacing w:after="0" w:line="240" w:lineRule="auto"/>
        <w:rPr>
          <w:rFonts w:cs="Arial"/>
          <w:szCs w:val="24"/>
          <w:lang w:eastAsia="en-US"/>
        </w:rPr>
      </w:pPr>
      <w:r w:rsidRPr="007E4656">
        <w:rPr>
          <w:rFonts w:cs="Arial"/>
          <w:szCs w:val="24"/>
          <w:lang w:eastAsia="en-US"/>
        </w:rPr>
        <w:t xml:space="preserve">Esta instrucción de trabajo aplica para el procedimiento </w:t>
      </w:r>
      <w:proofErr w:type="gramStart"/>
      <w:r w:rsidRPr="007E4656">
        <w:rPr>
          <w:rFonts w:cs="Arial"/>
          <w:szCs w:val="24"/>
          <w:lang w:eastAsia="en-US"/>
        </w:rPr>
        <w:t>de la trabajo seguro</w:t>
      </w:r>
      <w:proofErr w:type="gramEnd"/>
      <w:r w:rsidRPr="007E4656">
        <w:rPr>
          <w:rFonts w:cs="Arial"/>
          <w:szCs w:val="24"/>
          <w:lang w:eastAsia="en-US"/>
        </w:rPr>
        <w:t xml:space="preserve"> con riesgo </w:t>
      </w:r>
      <w:r w:rsidR="000F1F38" w:rsidRPr="007E4656">
        <w:rPr>
          <w:rFonts w:cs="Arial"/>
          <w:szCs w:val="24"/>
          <w:lang w:eastAsia="en-US"/>
        </w:rPr>
        <w:t>eléctrico</w:t>
      </w:r>
      <w:r w:rsidRPr="007E4656">
        <w:rPr>
          <w:rFonts w:cs="Arial"/>
          <w:szCs w:val="24"/>
          <w:lang w:eastAsia="en-US"/>
        </w:rPr>
        <w:t xml:space="preserve"> por parte de </w:t>
      </w:r>
      <w:r w:rsidR="008C7535">
        <w:rPr>
          <w:rFonts w:cs="Arial"/>
          <w:szCs w:val="24"/>
          <w:lang w:eastAsia="en-US"/>
        </w:rPr>
        <w:t xml:space="preserve">CONSORCIO </w:t>
      </w:r>
      <w:r w:rsidR="007C290A">
        <w:rPr>
          <w:rFonts w:cs="Arial"/>
          <w:szCs w:val="24"/>
          <w:lang w:eastAsia="en-US"/>
        </w:rPr>
        <w:t>CS</w:t>
      </w:r>
      <w:r w:rsidRPr="007E4656">
        <w:rPr>
          <w:rFonts w:cs="Arial"/>
          <w:szCs w:val="24"/>
          <w:lang w:eastAsia="en-US"/>
        </w:rPr>
        <w:t xml:space="preserve"> el cual involucra las actividades constructivas del contrato IDU 1</w:t>
      </w:r>
      <w:r w:rsidR="00C728C9">
        <w:rPr>
          <w:rFonts w:cs="Arial"/>
          <w:szCs w:val="24"/>
          <w:lang w:eastAsia="en-US"/>
        </w:rPr>
        <w:t>397</w:t>
      </w:r>
      <w:r w:rsidRPr="007E4656">
        <w:rPr>
          <w:rFonts w:cs="Arial"/>
          <w:szCs w:val="24"/>
          <w:lang w:eastAsia="en-US"/>
        </w:rPr>
        <w:t xml:space="preserve"> de 2017</w:t>
      </w:r>
      <w:r w:rsidR="00AD2BB0">
        <w:rPr>
          <w:rFonts w:cs="Arial"/>
          <w:szCs w:val="24"/>
          <w:lang w:eastAsia="en-US"/>
        </w:rPr>
        <w:t>, esto no contemplara trabajo con redes de media o alta tensión, estos trabajos serán realizados por personal especializado en caso de ser requerido, subcontratado o de las compañías de servicios públicos.</w:t>
      </w:r>
    </w:p>
    <w:p w14:paraId="736A35E4" w14:textId="77777777" w:rsidR="006C7252" w:rsidRPr="007E4656" w:rsidRDefault="006C7252" w:rsidP="007E4656">
      <w:pPr>
        <w:autoSpaceDE w:val="0"/>
        <w:autoSpaceDN w:val="0"/>
        <w:adjustRightInd w:val="0"/>
        <w:spacing w:after="200" w:line="240" w:lineRule="auto"/>
        <w:rPr>
          <w:rFonts w:cs="Arial"/>
          <w:b/>
          <w:color w:val="000000"/>
          <w:szCs w:val="24"/>
          <w:lang w:eastAsia="en-US"/>
        </w:rPr>
      </w:pPr>
    </w:p>
    <w:p w14:paraId="4CA251E1" w14:textId="77777777" w:rsidR="006C7252" w:rsidRPr="007E4656" w:rsidRDefault="006C7252" w:rsidP="007E4656">
      <w:pPr>
        <w:numPr>
          <w:ilvl w:val="0"/>
          <w:numId w:val="6"/>
        </w:numPr>
        <w:autoSpaceDE w:val="0"/>
        <w:autoSpaceDN w:val="0"/>
        <w:adjustRightInd w:val="0"/>
        <w:spacing w:after="200" w:line="240" w:lineRule="auto"/>
        <w:ind w:left="0" w:firstLine="0"/>
        <w:rPr>
          <w:rFonts w:cs="Arial"/>
          <w:b/>
          <w:color w:val="000000"/>
          <w:szCs w:val="24"/>
          <w:lang w:eastAsia="en-US"/>
        </w:rPr>
      </w:pPr>
      <w:r w:rsidRPr="007E4656">
        <w:rPr>
          <w:rFonts w:cs="Arial"/>
          <w:b/>
          <w:bCs/>
          <w:szCs w:val="24"/>
          <w:lang w:eastAsia="en-US"/>
        </w:rPr>
        <w:t>Generalidades</w:t>
      </w:r>
    </w:p>
    <w:p w14:paraId="0A2C0DDE" w14:textId="77777777" w:rsidR="006C7252" w:rsidRPr="007E4656" w:rsidRDefault="006C7252" w:rsidP="007E4656">
      <w:pPr>
        <w:autoSpaceDE w:val="0"/>
        <w:autoSpaceDN w:val="0"/>
        <w:adjustRightInd w:val="0"/>
        <w:spacing w:after="200" w:line="240" w:lineRule="auto"/>
        <w:rPr>
          <w:rFonts w:cs="Arial"/>
          <w:color w:val="000000"/>
          <w:szCs w:val="24"/>
          <w:lang w:eastAsia="en-US"/>
        </w:rPr>
      </w:pPr>
      <w:r w:rsidRPr="007E4656">
        <w:rPr>
          <w:rFonts w:cs="Arial"/>
          <w:color w:val="000000"/>
          <w:szCs w:val="24"/>
          <w:lang w:eastAsia="en-US"/>
        </w:rPr>
        <w:t>6.1. Etapas para un trabajo seguro</w:t>
      </w:r>
    </w:p>
    <w:p w14:paraId="571CAB0E" w14:textId="77777777" w:rsidR="006C7252" w:rsidRPr="007E4656" w:rsidRDefault="006C7252" w:rsidP="007E4656">
      <w:pPr>
        <w:pStyle w:val="Prrafodelista"/>
        <w:numPr>
          <w:ilvl w:val="0"/>
          <w:numId w:val="16"/>
        </w:numPr>
        <w:autoSpaceDE w:val="0"/>
        <w:autoSpaceDN w:val="0"/>
        <w:adjustRightInd w:val="0"/>
        <w:spacing w:after="200"/>
        <w:jc w:val="both"/>
        <w:rPr>
          <w:rFonts w:ascii="Arial" w:hAnsi="Arial" w:cs="Arial"/>
          <w:color w:val="000000"/>
          <w:sz w:val="24"/>
          <w:szCs w:val="24"/>
          <w:lang w:eastAsia="en-US"/>
        </w:rPr>
      </w:pPr>
      <w:r w:rsidRPr="007E4656">
        <w:rPr>
          <w:rFonts w:ascii="Arial" w:hAnsi="Arial" w:cs="Arial"/>
          <w:color w:val="000000"/>
          <w:sz w:val="24"/>
          <w:szCs w:val="24"/>
          <w:lang w:eastAsia="en-US"/>
        </w:rPr>
        <w:t>Planificación: Planear el trabajo a realizar, seleccionar las herramientas, equipos, instrumentos y elementos de protección personal que se utilizarán.</w:t>
      </w:r>
    </w:p>
    <w:p w14:paraId="01DB14C7" w14:textId="77777777" w:rsidR="006C7252" w:rsidRPr="007E4656" w:rsidRDefault="006C7252" w:rsidP="007E4656">
      <w:pPr>
        <w:pStyle w:val="Prrafodelista"/>
        <w:numPr>
          <w:ilvl w:val="0"/>
          <w:numId w:val="16"/>
        </w:numPr>
        <w:autoSpaceDE w:val="0"/>
        <w:autoSpaceDN w:val="0"/>
        <w:adjustRightInd w:val="0"/>
        <w:spacing w:after="200"/>
        <w:jc w:val="both"/>
        <w:rPr>
          <w:rFonts w:ascii="Arial" w:hAnsi="Arial" w:cs="Arial"/>
          <w:color w:val="000000"/>
          <w:sz w:val="24"/>
          <w:szCs w:val="24"/>
          <w:lang w:eastAsia="en-US"/>
        </w:rPr>
      </w:pPr>
      <w:r w:rsidRPr="007E4656">
        <w:rPr>
          <w:rFonts w:ascii="Arial" w:hAnsi="Arial" w:cs="Arial"/>
          <w:color w:val="000000"/>
          <w:sz w:val="24"/>
          <w:szCs w:val="24"/>
          <w:lang w:eastAsia="en-US"/>
        </w:rPr>
        <w:t>Señalización: Señalizar el área de trabajo mediante el uso de cintas, conos, barandas o con el sistema pertinente de señalización de áreas.</w:t>
      </w:r>
    </w:p>
    <w:p w14:paraId="4CB8BDDB" w14:textId="77777777" w:rsidR="006C7252" w:rsidRPr="007E4656" w:rsidRDefault="006C7252" w:rsidP="007E4656">
      <w:pPr>
        <w:pStyle w:val="Prrafodelista"/>
        <w:numPr>
          <w:ilvl w:val="0"/>
          <w:numId w:val="16"/>
        </w:numPr>
        <w:autoSpaceDE w:val="0"/>
        <w:autoSpaceDN w:val="0"/>
        <w:adjustRightInd w:val="0"/>
        <w:spacing w:after="200"/>
        <w:jc w:val="both"/>
        <w:rPr>
          <w:rFonts w:ascii="Arial" w:hAnsi="Arial" w:cs="Arial"/>
          <w:color w:val="000000"/>
          <w:sz w:val="24"/>
          <w:szCs w:val="24"/>
          <w:lang w:eastAsia="en-US"/>
        </w:rPr>
      </w:pPr>
      <w:r w:rsidRPr="007E4656">
        <w:rPr>
          <w:rFonts w:ascii="Arial" w:hAnsi="Arial" w:cs="Arial"/>
          <w:color w:val="000000"/>
          <w:sz w:val="24"/>
          <w:szCs w:val="24"/>
          <w:lang w:eastAsia="en-US"/>
        </w:rPr>
        <w:t>Evaluar las características del entorno y del área de trabajo.</w:t>
      </w:r>
    </w:p>
    <w:p w14:paraId="665850CD" w14:textId="77777777" w:rsidR="006C7252" w:rsidRPr="007E4656" w:rsidRDefault="006C7252" w:rsidP="007E4656">
      <w:pPr>
        <w:pStyle w:val="Prrafodelista"/>
        <w:numPr>
          <w:ilvl w:val="0"/>
          <w:numId w:val="16"/>
        </w:numPr>
        <w:autoSpaceDE w:val="0"/>
        <w:autoSpaceDN w:val="0"/>
        <w:adjustRightInd w:val="0"/>
        <w:spacing w:after="200"/>
        <w:jc w:val="both"/>
        <w:rPr>
          <w:rFonts w:ascii="Arial" w:hAnsi="Arial" w:cs="Arial"/>
          <w:color w:val="000000"/>
          <w:sz w:val="24"/>
          <w:szCs w:val="24"/>
          <w:lang w:eastAsia="en-US"/>
        </w:rPr>
      </w:pPr>
      <w:r w:rsidRPr="007E4656">
        <w:rPr>
          <w:rFonts w:ascii="Arial" w:hAnsi="Arial" w:cs="Arial"/>
          <w:color w:val="000000"/>
          <w:sz w:val="24"/>
          <w:szCs w:val="24"/>
          <w:lang w:eastAsia="en-US"/>
        </w:rPr>
        <w:t>Ejecución del trabajo con herramientas y elementos de protección personal necesarios y adecuados.</w:t>
      </w:r>
    </w:p>
    <w:p w14:paraId="6520BBEF" w14:textId="77777777" w:rsidR="006C7252" w:rsidRPr="007E4656" w:rsidRDefault="006C7252" w:rsidP="007E4656">
      <w:pPr>
        <w:pStyle w:val="Prrafodelista"/>
        <w:numPr>
          <w:ilvl w:val="0"/>
          <w:numId w:val="16"/>
        </w:numPr>
        <w:autoSpaceDE w:val="0"/>
        <w:autoSpaceDN w:val="0"/>
        <w:adjustRightInd w:val="0"/>
        <w:spacing w:after="200"/>
        <w:jc w:val="both"/>
        <w:rPr>
          <w:rFonts w:ascii="Arial" w:hAnsi="Arial" w:cs="Arial"/>
          <w:color w:val="000000"/>
          <w:sz w:val="24"/>
          <w:szCs w:val="24"/>
          <w:lang w:eastAsia="en-US"/>
        </w:rPr>
      </w:pPr>
      <w:r w:rsidRPr="007E4656">
        <w:rPr>
          <w:rFonts w:ascii="Arial" w:hAnsi="Arial" w:cs="Arial"/>
          <w:color w:val="000000"/>
          <w:sz w:val="24"/>
          <w:szCs w:val="24"/>
          <w:lang w:eastAsia="en-US"/>
        </w:rPr>
        <w:t>Término del trabajo, retiro de herramientas, materiales y traslado al vehículo (si es necesario)</w:t>
      </w:r>
    </w:p>
    <w:p w14:paraId="33D6BC82" w14:textId="77777777" w:rsidR="006C7252" w:rsidRDefault="006C7252" w:rsidP="007E4656">
      <w:pPr>
        <w:pStyle w:val="Prrafodelista"/>
        <w:numPr>
          <w:ilvl w:val="0"/>
          <w:numId w:val="16"/>
        </w:numPr>
        <w:autoSpaceDE w:val="0"/>
        <w:autoSpaceDN w:val="0"/>
        <w:adjustRightInd w:val="0"/>
        <w:spacing w:after="200"/>
        <w:jc w:val="both"/>
        <w:rPr>
          <w:rFonts w:ascii="Arial" w:hAnsi="Arial" w:cs="Arial"/>
          <w:color w:val="000000"/>
          <w:sz w:val="24"/>
          <w:szCs w:val="24"/>
          <w:lang w:eastAsia="en-US"/>
        </w:rPr>
      </w:pPr>
      <w:r w:rsidRPr="007E4656">
        <w:rPr>
          <w:rFonts w:ascii="Arial" w:hAnsi="Arial" w:cs="Arial"/>
          <w:color w:val="000000"/>
          <w:sz w:val="24"/>
          <w:szCs w:val="24"/>
          <w:lang w:eastAsia="en-US"/>
        </w:rPr>
        <w:t>Retiro de señalización (cuando sea necesario)</w:t>
      </w:r>
    </w:p>
    <w:p w14:paraId="014A956D" w14:textId="77777777" w:rsidR="007C290A" w:rsidRDefault="007C290A" w:rsidP="007C290A">
      <w:pPr>
        <w:pStyle w:val="Prrafodelista"/>
        <w:autoSpaceDE w:val="0"/>
        <w:autoSpaceDN w:val="0"/>
        <w:adjustRightInd w:val="0"/>
        <w:spacing w:after="200"/>
        <w:jc w:val="both"/>
        <w:rPr>
          <w:rFonts w:ascii="Arial" w:hAnsi="Arial" w:cs="Arial"/>
          <w:color w:val="000000"/>
          <w:sz w:val="24"/>
          <w:szCs w:val="24"/>
          <w:lang w:eastAsia="en-US"/>
        </w:rPr>
      </w:pPr>
    </w:p>
    <w:p w14:paraId="2553214F" w14:textId="77777777" w:rsidR="007C290A" w:rsidRDefault="007C290A" w:rsidP="007C290A">
      <w:pPr>
        <w:pStyle w:val="Prrafodelista"/>
        <w:autoSpaceDE w:val="0"/>
        <w:autoSpaceDN w:val="0"/>
        <w:adjustRightInd w:val="0"/>
        <w:spacing w:after="200"/>
        <w:jc w:val="both"/>
        <w:rPr>
          <w:rFonts w:ascii="Arial" w:hAnsi="Arial" w:cs="Arial"/>
          <w:color w:val="000000"/>
          <w:sz w:val="24"/>
          <w:szCs w:val="24"/>
          <w:lang w:eastAsia="en-US"/>
        </w:rPr>
      </w:pPr>
    </w:p>
    <w:p w14:paraId="01319BB6" w14:textId="77777777" w:rsidR="007C290A" w:rsidRDefault="007C290A" w:rsidP="007C290A">
      <w:pPr>
        <w:pStyle w:val="Prrafodelista"/>
        <w:autoSpaceDE w:val="0"/>
        <w:autoSpaceDN w:val="0"/>
        <w:adjustRightInd w:val="0"/>
        <w:spacing w:after="200"/>
        <w:jc w:val="both"/>
        <w:rPr>
          <w:rFonts w:ascii="Arial" w:hAnsi="Arial" w:cs="Arial"/>
          <w:color w:val="000000"/>
          <w:sz w:val="24"/>
          <w:szCs w:val="24"/>
          <w:lang w:eastAsia="en-US"/>
        </w:rPr>
      </w:pPr>
    </w:p>
    <w:p w14:paraId="672F4315" w14:textId="77777777" w:rsidR="007C290A" w:rsidRPr="007E4656" w:rsidRDefault="007C290A" w:rsidP="007C290A">
      <w:pPr>
        <w:pStyle w:val="Prrafodelista"/>
        <w:autoSpaceDE w:val="0"/>
        <w:autoSpaceDN w:val="0"/>
        <w:adjustRightInd w:val="0"/>
        <w:spacing w:after="200"/>
        <w:jc w:val="both"/>
        <w:rPr>
          <w:rFonts w:ascii="Arial" w:hAnsi="Arial" w:cs="Arial"/>
          <w:color w:val="000000"/>
          <w:sz w:val="24"/>
          <w:szCs w:val="24"/>
          <w:lang w:eastAsia="en-US"/>
        </w:rPr>
      </w:pPr>
    </w:p>
    <w:p w14:paraId="500A844B" w14:textId="77777777" w:rsidR="007E4656" w:rsidRDefault="007E4656" w:rsidP="007E4656">
      <w:pPr>
        <w:autoSpaceDE w:val="0"/>
        <w:autoSpaceDN w:val="0"/>
        <w:adjustRightInd w:val="0"/>
        <w:spacing w:after="0" w:line="240" w:lineRule="auto"/>
        <w:rPr>
          <w:rFonts w:cs="Arial"/>
          <w:b/>
          <w:bCs/>
          <w:color w:val="000000"/>
          <w:szCs w:val="24"/>
          <w:lang w:eastAsia="en-US"/>
        </w:rPr>
      </w:pPr>
    </w:p>
    <w:p w14:paraId="3E820C82" w14:textId="77777777" w:rsidR="006C7252" w:rsidRPr="007E4656" w:rsidRDefault="006C7252" w:rsidP="007E4656">
      <w:pPr>
        <w:autoSpaceDE w:val="0"/>
        <w:autoSpaceDN w:val="0"/>
        <w:adjustRightInd w:val="0"/>
        <w:spacing w:after="0" w:line="240" w:lineRule="auto"/>
        <w:rPr>
          <w:rFonts w:cs="Arial"/>
          <w:b/>
          <w:bCs/>
          <w:color w:val="000000"/>
          <w:szCs w:val="24"/>
          <w:lang w:eastAsia="en-US"/>
        </w:rPr>
      </w:pPr>
      <w:r w:rsidRPr="006C7252">
        <w:rPr>
          <w:rFonts w:cs="Arial"/>
          <w:b/>
          <w:bCs/>
          <w:color w:val="000000"/>
          <w:szCs w:val="24"/>
          <w:lang w:eastAsia="en-US"/>
        </w:rPr>
        <w:t xml:space="preserve">6.2. PRECAUCIONES ANTES DE INICIAR LOS TRABAJOS </w:t>
      </w:r>
    </w:p>
    <w:p w14:paraId="1E26BA36" w14:textId="77777777" w:rsidR="006C7252" w:rsidRPr="006C7252" w:rsidRDefault="006C7252" w:rsidP="007E4656">
      <w:pPr>
        <w:autoSpaceDE w:val="0"/>
        <w:autoSpaceDN w:val="0"/>
        <w:adjustRightInd w:val="0"/>
        <w:spacing w:after="0" w:line="240" w:lineRule="auto"/>
        <w:rPr>
          <w:rFonts w:cs="Arial"/>
          <w:color w:val="000000"/>
          <w:szCs w:val="24"/>
          <w:lang w:eastAsia="en-US"/>
        </w:rPr>
      </w:pPr>
    </w:p>
    <w:p w14:paraId="4EC25B12" w14:textId="77777777" w:rsidR="006C7252" w:rsidRPr="007E4656" w:rsidRDefault="006C7252" w:rsidP="007E4656">
      <w:pPr>
        <w:autoSpaceDE w:val="0"/>
        <w:autoSpaceDN w:val="0"/>
        <w:adjustRightInd w:val="0"/>
        <w:spacing w:after="200" w:line="240" w:lineRule="auto"/>
        <w:rPr>
          <w:rFonts w:cs="Arial"/>
          <w:szCs w:val="24"/>
          <w:lang w:eastAsia="en-US"/>
        </w:rPr>
      </w:pPr>
      <w:r w:rsidRPr="007E4656">
        <w:rPr>
          <w:rFonts w:cs="Arial"/>
          <w:szCs w:val="24"/>
          <w:lang w:eastAsia="en-US"/>
        </w:rPr>
        <w:t>Verificar el estado de las herramientas a utilizar y los elementos de protección personal de acuerdo con el factor de riesgo al que se expondrán, tales como casco, guantes, gafas, protección auditiva, calzado apropiado y otros elementos de protección personal a utilizar de acuerdo con la labor a ejecutar.</w:t>
      </w:r>
    </w:p>
    <w:p w14:paraId="112C96E3" w14:textId="77777777" w:rsidR="006C7252" w:rsidRPr="007E4656" w:rsidRDefault="006C7252" w:rsidP="007E4656">
      <w:pPr>
        <w:autoSpaceDE w:val="0"/>
        <w:autoSpaceDN w:val="0"/>
        <w:adjustRightInd w:val="0"/>
        <w:spacing w:after="200" w:line="240" w:lineRule="auto"/>
        <w:rPr>
          <w:rFonts w:cs="Arial"/>
          <w:szCs w:val="24"/>
          <w:lang w:eastAsia="en-US"/>
        </w:rPr>
      </w:pPr>
    </w:p>
    <w:p w14:paraId="47414BA7" w14:textId="77777777" w:rsidR="006C7252" w:rsidRPr="007E4656" w:rsidRDefault="006C7252" w:rsidP="007E4656">
      <w:pPr>
        <w:autoSpaceDE w:val="0"/>
        <w:autoSpaceDN w:val="0"/>
        <w:adjustRightInd w:val="0"/>
        <w:spacing w:after="0" w:line="240" w:lineRule="auto"/>
        <w:rPr>
          <w:rFonts w:cs="Arial"/>
          <w:b/>
          <w:bCs/>
          <w:color w:val="000000"/>
          <w:szCs w:val="24"/>
          <w:lang w:eastAsia="en-US"/>
        </w:rPr>
      </w:pPr>
      <w:r w:rsidRPr="006C7252">
        <w:rPr>
          <w:rFonts w:cs="Arial"/>
          <w:b/>
          <w:bCs/>
          <w:color w:val="000000"/>
          <w:szCs w:val="24"/>
          <w:lang w:eastAsia="en-US"/>
        </w:rPr>
        <w:t xml:space="preserve">6.3. PRECAUCIONES DURANTE LA EJECUCIÓN DE LOS TRABAJOS </w:t>
      </w:r>
    </w:p>
    <w:p w14:paraId="2F002B59" w14:textId="77777777" w:rsidR="006C7252" w:rsidRPr="007E4656" w:rsidRDefault="006C7252" w:rsidP="007E4656">
      <w:pPr>
        <w:autoSpaceDE w:val="0"/>
        <w:autoSpaceDN w:val="0"/>
        <w:adjustRightInd w:val="0"/>
        <w:spacing w:after="0" w:line="240" w:lineRule="auto"/>
        <w:rPr>
          <w:rFonts w:cs="Arial"/>
          <w:b/>
          <w:bCs/>
          <w:color w:val="000000"/>
          <w:szCs w:val="24"/>
          <w:lang w:eastAsia="en-US"/>
        </w:rPr>
      </w:pPr>
    </w:p>
    <w:p w14:paraId="348BBB77" w14:textId="77777777" w:rsidR="006C7252" w:rsidRPr="006C7252" w:rsidRDefault="006C7252" w:rsidP="007E4656">
      <w:pPr>
        <w:autoSpaceDE w:val="0"/>
        <w:autoSpaceDN w:val="0"/>
        <w:adjustRightInd w:val="0"/>
        <w:spacing w:after="0" w:line="240" w:lineRule="auto"/>
        <w:rPr>
          <w:rFonts w:cs="Arial"/>
          <w:color w:val="000000"/>
          <w:szCs w:val="24"/>
          <w:lang w:eastAsia="en-US"/>
        </w:rPr>
      </w:pPr>
    </w:p>
    <w:p w14:paraId="6FA39EAB" w14:textId="77777777" w:rsidR="006C7252" w:rsidRPr="007E4656" w:rsidRDefault="006C7252" w:rsidP="007E4656">
      <w:pPr>
        <w:pStyle w:val="Prrafodelista"/>
        <w:numPr>
          <w:ilvl w:val="0"/>
          <w:numId w:val="18"/>
        </w:numPr>
        <w:autoSpaceDE w:val="0"/>
        <w:autoSpaceDN w:val="0"/>
        <w:adjustRightInd w:val="0"/>
        <w:spacing w:after="5"/>
        <w:jc w:val="both"/>
        <w:rPr>
          <w:rFonts w:ascii="Arial" w:hAnsi="Arial" w:cs="Arial"/>
          <w:color w:val="000000"/>
          <w:sz w:val="24"/>
          <w:szCs w:val="24"/>
          <w:lang w:eastAsia="en-US"/>
        </w:rPr>
      </w:pPr>
      <w:r w:rsidRPr="007E4656">
        <w:rPr>
          <w:rFonts w:ascii="Arial" w:hAnsi="Arial" w:cs="Arial"/>
          <w:iCs/>
          <w:color w:val="000000"/>
          <w:sz w:val="24"/>
          <w:szCs w:val="24"/>
          <w:lang w:eastAsia="en-US"/>
        </w:rPr>
        <w:t xml:space="preserve">Identificar </w:t>
      </w:r>
      <w:r w:rsidRPr="007E4656">
        <w:rPr>
          <w:rFonts w:ascii="Arial" w:hAnsi="Arial" w:cs="Arial"/>
          <w:color w:val="000000"/>
          <w:sz w:val="24"/>
          <w:szCs w:val="24"/>
          <w:lang w:eastAsia="en-US"/>
        </w:rPr>
        <w:t xml:space="preserve">cualquier situación que pueda generar un riesgo </w:t>
      </w:r>
    </w:p>
    <w:p w14:paraId="730AE92C" w14:textId="77777777" w:rsidR="006C7252" w:rsidRPr="007E4656" w:rsidRDefault="006C7252" w:rsidP="007E4656">
      <w:pPr>
        <w:pStyle w:val="Prrafodelista"/>
        <w:numPr>
          <w:ilvl w:val="0"/>
          <w:numId w:val="18"/>
        </w:numPr>
        <w:autoSpaceDE w:val="0"/>
        <w:autoSpaceDN w:val="0"/>
        <w:adjustRightInd w:val="0"/>
        <w:spacing w:after="5"/>
        <w:jc w:val="both"/>
        <w:rPr>
          <w:rFonts w:ascii="Arial" w:hAnsi="Arial" w:cs="Arial"/>
          <w:color w:val="000000"/>
          <w:sz w:val="24"/>
          <w:szCs w:val="24"/>
          <w:lang w:eastAsia="en-US"/>
        </w:rPr>
      </w:pPr>
      <w:r w:rsidRPr="007E4656">
        <w:rPr>
          <w:rFonts w:ascii="Arial" w:hAnsi="Arial" w:cs="Arial"/>
          <w:iCs/>
          <w:color w:val="000000"/>
          <w:sz w:val="24"/>
          <w:szCs w:val="24"/>
          <w:lang w:eastAsia="en-US"/>
        </w:rPr>
        <w:t xml:space="preserve">Reportar </w:t>
      </w:r>
      <w:r w:rsidRPr="007E4656">
        <w:rPr>
          <w:rFonts w:ascii="Arial" w:hAnsi="Arial" w:cs="Arial"/>
          <w:color w:val="000000"/>
          <w:sz w:val="24"/>
          <w:szCs w:val="24"/>
          <w:lang w:eastAsia="en-US"/>
        </w:rPr>
        <w:t xml:space="preserve">cualquier condición de riesgo identificada previamente y no controlada. </w:t>
      </w:r>
    </w:p>
    <w:p w14:paraId="04A04249" w14:textId="77777777" w:rsidR="006C7252" w:rsidRPr="007E4656" w:rsidRDefault="006C7252" w:rsidP="007E4656">
      <w:pPr>
        <w:pStyle w:val="Prrafodelista"/>
        <w:numPr>
          <w:ilvl w:val="0"/>
          <w:numId w:val="18"/>
        </w:numPr>
        <w:autoSpaceDE w:val="0"/>
        <w:autoSpaceDN w:val="0"/>
        <w:adjustRightInd w:val="0"/>
        <w:spacing w:after="5"/>
        <w:jc w:val="both"/>
        <w:rPr>
          <w:rFonts w:ascii="Arial" w:hAnsi="Arial" w:cs="Arial"/>
          <w:color w:val="000000"/>
          <w:sz w:val="24"/>
          <w:szCs w:val="24"/>
          <w:lang w:eastAsia="en-US"/>
        </w:rPr>
      </w:pPr>
      <w:r w:rsidRPr="007E4656">
        <w:rPr>
          <w:rFonts w:ascii="Arial" w:hAnsi="Arial" w:cs="Arial"/>
          <w:iCs/>
          <w:color w:val="000000"/>
          <w:sz w:val="24"/>
          <w:szCs w:val="24"/>
          <w:lang w:eastAsia="en-US"/>
        </w:rPr>
        <w:t xml:space="preserve">Suspender </w:t>
      </w:r>
      <w:r w:rsidRPr="007E4656">
        <w:rPr>
          <w:rFonts w:ascii="Arial" w:hAnsi="Arial" w:cs="Arial"/>
          <w:color w:val="000000"/>
          <w:sz w:val="24"/>
          <w:szCs w:val="24"/>
          <w:lang w:eastAsia="en-US"/>
        </w:rPr>
        <w:t xml:space="preserve">la ejecución de los trabajos cuando se detecten procedimientos o condiciones no seguras. </w:t>
      </w:r>
    </w:p>
    <w:p w14:paraId="131BA365" w14:textId="77777777" w:rsidR="006C7252" w:rsidRPr="007E4656" w:rsidRDefault="006C7252" w:rsidP="007E4656">
      <w:pPr>
        <w:pStyle w:val="Prrafodelista"/>
        <w:numPr>
          <w:ilvl w:val="0"/>
          <w:numId w:val="18"/>
        </w:numPr>
        <w:autoSpaceDE w:val="0"/>
        <w:autoSpaceDN w:val="0"/>
        <w:adjustRightInd w:val="0"/>
        <w:jc w:val="both"/>
        <w:rPr>
          <w:rFonts w:ascii="Arial" w:hAnsi="Arial" w:cs="Arial"/>
          <w:color w:val="000000"/>
          <w:sz w:val="24"/>
          <w:szCs w:val="24"/>
          <w:lang w:eastAsia="en-US"/>
        </w:rPr>
      </w:pPr>
      <w:r w:rsidRPr="007E4656">
        <w:rPr>
          <w:rFonts w:ascii="Arial" w:hAnsi="Arial" w:cs="Arial"/>
          <w:iCs/>
          <w:color w:val="000000"/>
          <w:sz w:val="24"/>
          <w:szCs w:val="24"/>
          <w:lang w:eastAsia="en-US"/>
        </w:rPr>
        <w:t xml:space="preserve">Informar </w:t>
      </w:r>
      <w:r w:rsidRPr="007E4656">
        <w:rPr>
          <w:rFonts w:ascii="Arial" w:hAnsi="Arial" w:cs="Arial"/>
          <w:color w:val="000000"/>
          <w:sz w:val="24"/>
          <w:szCs w:val="24"/>
          <w:lang w:eastAsia="en-US"/>
        </w:rPr>
        <w:t xml:space="preserve">al personal no autorizado de las restricciones de acceso al área. </w:t>
      </w:r>
    </w:p>
    <w:p w14:paraId="26580800" w14:textId="77777777" w:rsidR="006C7252" w:rsidRPr="007E4656" w:rsidRDefault="006C7252" w:rsidP="007E4656">
      <w:pPr>
        <w:autoSpaceDE w:val="0"/>
        <w:autoSpaceDN w:val="0"/>
        <w:adjustRightInd w:val="0"/>
        <w:spacing w:after="200" w:line="240" w:lineRule="auto"/>
        <w:rPr>
          <w:rFonts w:cs="Arial"/>
          <w:szCs w:val="24"/>
          <w:lang w:eastAsia="en-US"/>
        </w:rPr>
      </w:pPr>
    </w:p>
    <w:p w14:paraId="1A37A538" w14:textId="77777777" w:rsidR="006C7252" w:rsidRPr="007E4656" w:rsidRDefault="00C37B06" w:rsidP="007E4656">
      <w:pPr>
        <w:numPr>
          <w:ilvl w:val="0"/>
          <w:numId w:val="6"/>
        </w:numPr>
        <w:autoSpaceDE w:val="0"/>
        <w:autoSpaceDN w:val="0"/>
        <w:adjustRightInd w:val="0"/>
        <w:spacing w:after="200" w:line="240" w:lineRule="auto"/>
        <w:ind w:left="0" w:firstLine="0"/>
        <w:rPr>
          <w:rFonts w:cs="Arial"/>
          <w:b/>
          <w:bCs/>
          <w:szCs w:val="24"/>
          <w:lang w:eastAsia="en-US"/>
        </w:rPr>
      </w:pPr>
      <w:r w:rsidRPr="007E4656">
        <w:rPr>
          <w:rFonts w:cs="Arial"/>
          <w:b/>
          <w:bCs/>
          <w:szCs w:val="24"/>
          <w:lang w:eastAsia="en-US"/>
        </w:rPr>
        <w:t>CONDICIONES PARA TRABAJOS EN INSTALACIONES ELÉCTRICAS</w:t>
      </w:r>
    </w:p>
    <w:p w14:paraId="63CA182E" w14:textId="77777777" w:rsidR="00C37B06" w:rsidRPr="00C37B06" w:rsidRDefault="00C37B06" w:rsidP="007E4656">
      <w:pPr>
        <w:autoSpaceDE w:val="0"/>
        <w:autoSpaceDN w:val="0"/>
        <w:adjustRightInd w:val="0"/>
        <w:spacing w:after="0" w:line="240" w:lineRule="auto"/>
        <w:rPr>
          <w:rFonts w:cs="Arial"/>
          <w:color w:val="000000"/>
          <w:szCs w:val="24"/>
          <w:lang w:eastAsia="en-US"/>
        </w:rPr>
      </w:pPr>
      <w:r w:rsidRPr="00C37B06">
        <w:rPr>
          <w:rFonts w:cs="Arial"/>
          <w:color w:val="000000"/>
          <w:szCs w:val="24"/>
          <w:lang w:eastAsia="en-US"/>
        </w:rPr>
        <w:t xml:space="preserve">“Al trabajar en instalaciones eléctricas, se debe tener en cuenta las siguientes condiciones: </w:t>
      </w:r>
    </w:p>
    <w:p w14:paraId="5B0E7773" w14:textId="77777777" w:rsidR="00C37B06" w:rsidRPr="007E4656" w:rsidRDefault="00C37B06" w:rsidP="007E4656">
      <w:pPr>
        <w:autoSpaceDE w:val="0"/>
        <w:autoSpaceDN w:val="0"/>
        <w:adjustRightInd w:val="0"/>
        <w:spacing w:after="0" w:line="240" w:lineRule="auto"/>
        <w:rPr>
          <w:rFonts w:cs="Arial"/>
          <w:color w:val="000000"/>
          <w:szCs w:val="24"/>
          <w:lang w:eastAsia="en-US"/>
        </w:rPr>
      </w:pPr>
    </w:p>
    <w:p w14:paraId="55094F57" w14:textId="77777777" w:rsidR="00C37B06" w:rsidRPr="00C37B06" w:rsidRDefault="00C37B06" w:rsidP="007E4656">
      <w:pPr>
        <w:autoSpaceDE w:val="0"/>
        <w:autoSpaceDN w:val="0"/>
        <w:adjustRightInd w:val="0"/>
        <w:spacing w:after="0" w:line="240" w:lineRule="auto"/>
        <w:rPr>
          <w:rFonts w:cs="Arial"/>
          <w:color w:val="000000"/>
          <w:szCs w:val="24"/>
          <w:lang w:eastAsia="en-US"/>
        </w:rPr>
      </w:pPr>
      <w:r w:rsidRPr="00C37B06">
        <w:rPr>
          <w:rFonts w:cs="Arial"/>
          <w:color w:val="000000"/>
          <w:szCs w:val="24"/>
          <w:lang w:eastAsia="en-US"/>
        </w:rPr>
        <w:t xml:space="preserve">a) El tipo de instalación eléctrica, las características de sus componentes, su ubicación geográfica, su nivel de tensión y los riesgos que pueden generar para las personas, deben ser conocidos por quienes los intervienen y deben adaptar los procedimientos y equipos de trabajo a estas condiciones específicas. Igualmente, debe tenerse en cuenta las características conductoras, sistemas de puesta tierra, sistemas de protección instalados, la presencia de atmósferas explosivas, materiales inflamables, gases a presión, ambientes corrosivos, recintos confinados o al aire libre, condiciones de aislamiento, robustez mecánica y cualquier otro factor que pueda incrementar significativamente los riesgos para el personal. </w:t>
      </w:r>
    </w:p>
    <w:p w14:paraId="6135B144" w14:textId="77777777" w:rsidR="00C37B06" w:rsidRPr="00C37B06" w:rsidRDefault="00C37B06" w:rsidP="007E4656">
      <w:pPr>
        <w:autoSpaceDE w:val="0"/>
        <w:autoSpaceDN w:val="0"/>
        <w:adjustRightInd w:val="0"/>
        <w:spacing w:after="0" w:line="240" w:lineRule="auto"/>
        <w:rPr>
          <w:rFonts w:cs="Arial"/>
          <w:color w:val="000000"/>
          <w:szCs w:val="24"/>
          <w:lang w:eastAsia="en-US"/>
        </w:rPr>
      </w:pPr>
    </w:p>
    <w:p w14:paraId="63DE76C9" w14:textId="77777777" w:rsidR="00C37B06" w:rsidRPr="007E4656" w:rsidRDefault="00C37B06" w:rsidP="007E4656">
      <w:pPr>
        <w:autoSpaceDE w:val="0"/>
        <w:autoSpaceDN w:val="0"/>
        <w:adjustRightInd w:val="0"/>
        <w:spacing w:after="0" w:line="240" w:lineRule="auto"/>
        <w:rPr>
          <w:rFonts w:cs="Arial"/>
          <w:color w:val="000000"/>
          <w:szCs w:val="24"/>
          <w:lang w:eastAsia="en-US"/>
        </w:rPr>
      </w:pPr>
      <w:r w:rsidRPr="00C37B06">
        <w:rPr>
          <w:rFonts w:cs="Arial"/>
          <w:color w:val="000000"/>
          <w:szCs w:val="24"/>
          <w:lang w:eastAsia="en-US"/>
        </w:rPr>
        <w:t xml:space="preserve">b) En los lugares de trabajo sólo podrán utilizarse equipos eléctricos para los que el sistema o modo de protección previstos por su fabricante sea compatible con el tipo de instalación eléctrica. </w:t>
      </w:r>
    </w:p>
    <w:p w14:paraId="687FEB3D" w14:textId="77777777" w:rsidR="00C37B06" w:rsidRPr="007E4656" w:rsidRDefault="00C37B06" w:rsidP="007E4656">
      <w:pPr>
        <w:autoSpaceDE w:val="0"/>
        <w:autoSpaceDN w:val="0"/>
        <w:adjustRightInd w:val="0"/>
        <w:spacing w:after="0" w:line="240" w:lineRule="auto"/>
        <w:rPr>
          <w:rFonts w:cs="Arial"/>
          <w:color w:val="000000"/>
          <w:szCs w:val="24"/>
          <w:lang w:eastAsia="en-US"/>
        </w:rPr>
      </w:pPr>
    </w:p>
    <w:p w14:paraId="0E70646C" w14:textId="77777777" w:rsidR="00C37B06" w:rsidRPr="00C37B06" w:rsidRDefault="00C37B06" w:rsidP="007E4656">
      <w:pPr>
        <w:autoSpaceDE w:val="0"/>
        <w:autoSpaceDN w:val="0"/>
        <w:adjustRightInd w:val="0"/>
        <w:spacing w:after="0" w:line="240" w:lineRule="auto"/>
        <w:rPr>
          <w:rFonts w:cs="Arial"/>
          <w:color w:val="000000"/>
          <w:szCs w:val="24"/>
          <w:lang w:eastAsia="en-US"/>
        </w:rPr>
      </w:pPr>
      <w:r w:rsidRPr="00C37B06">
        <w:rPr>
          <w:rFonts w:cs="Arial"/>
          <w:color w:val="000000"/>
          <w:szCs w:val="24"/>
          <w:lang w:eastAsia="en-US"/>
        </w:rPr>
        <w:t xml:space="preserve">Para todos los casos, las instalaciones eléctricas de los lugares de trabajo deben ser inspeccionadas mínimo cada cuatro (4) años, de tal forma que se verifique el </w:t>
      </w:r>
      <w:r w:rsidRPr="00C37B06">
        <w:rPr>
          <w:rFonts w:cs="Arial"/>
          <w:color w:val="000000"/>
          <w:szCs w:val="24"/>
          <w:lang w:eastAsia="en-US"/>
        </w:rPr>
        <w:lastRenderedPageBreak/>
        <w:t xml:space="preserve">cumplimiento y conservación de las condiciones establecidas en los reglamentos técnicos para instalaciones y equipos, las normas generales de seguridad y salud de los lugares de trabajo, la señalización e identificación de riesgos y advertencias, así como cualquier otra normativa específica que les sea aplicable. </w:t>
      </w:r>
    </w:p>
    <w:p w14:paraId="08C92DDF" w14:textId="77777777" w:rsidR="00C37B06" w:rsidRPr="00C37B06" w:rsidRDefault="00C37B06" w:rsidP="007E4656">
      <w:pPr>
        <w:autoSpaceDE w:val="0"/>
        <w:autoSpaceDN w:val="0"/>
        <w:adjustRightInd w:val="0"/>
        <w:spacing w:after="0" w:line="240" w:lineRule="auto"/>
        <w:rPr>
          <w:rFonts w:cs="Arial"/>
          <w:color w:val="000000"/>
          <w:szCs w:val="24"/>
          <w:lang w:eastAsia="en-US"/>
        </w:rPr>
      </w:pPr>
    </w:p>
    <w:p w14:paraId="28F1850D" w14:textId="77777777" w:rsidR="00C37B06" w:rsidRDefault="00C37B06" w:rsidP="007E4656">
      <w:pPr>
        <w:autoSpaceDE w:val="0"/>
        <w:autoSpaceDN w:val="0"/>
        <w:adjustRightInd w:val="0"/>
        <w:spacing w:after="0" w:line="240" w:lineRule="auto"/>
        <w:rPr>
          <w:rFonts w:cs="Arial"/>
          <w:color w:val="000000"/>
          <w:szCs w:val="24"/>
          <w:lang w:eastAsia="en-US"/>
        </w:rPr>
      </w:pPr>
      <w:r w:rsidRPr="00C37B06">
        <w:rPr>
          <w:rFonts w:cs="Arial"/>
          <w:color w:val="000000"/>
          <w:szCs w:val="24"/>
          <w:lang w:eastAsia="en-US"/>
        </w:rPr>
        <w:t xml:space="preserve">d) Los ejecutores de los trabajos, emplearán un código de comunicaciones que permita eliminar al máximo el uso de palabras ambiguas o incomprensibles, y que reconfirme paso a paso la comprensión del mensaje. Las comunicaciones en el campo de trabajo son canalizadas por el jefe de trabajo.” </w:t>
      </w:r>
    </w:p>
    <w:p w14:paraId="548A10AC" w14:textId="77777777" w:rsidR="007E4656" w:rsidRDefault="007E4656" w:rsidP="007E4656">
      <w:pPr>
        <w:autoSpaceDE w:val="0"/>
        <w:autoSpaceDN w:val="0"/>
        <w:adjustRightInd w:val="0"/>
        <w:spacing w:after="0" w:line="240" w:lineRule="auto"/>
        <w:rPr>
          <w:rFonts w:cs="Arial"/>
          <w:color w:val="000000"/>
          <w:szCs w:val="24"/>
          <w:lang w:eastAsia="en-US"/>
        </w:rPr>
      </w:pPr>
    </w:p>
    <w:p w14:paraId="4FAE853A" w14:textId="77777777" w:rsidR="007E4656" w:rsidRPr="007E4656" w:rsidRDefault="007E4656" w:rsidP="007E4656">
      <w:pPr>
        <w:autoSpaceDE w:val="0"/>
        <w:autoSpaceDN w:val="0"/>
        <w:adjustRightInd w:val="0"/>
        <w:spacing w:after="0" w:line="240" w:lineRule="auto"/>
        <w:rPr>
          <w:rFonts w:cs="Arial"/>
          <w:color w:val="000000"/>
          <w:szCs w:val="24"/>
          <w:lang w:eastAsia="en-US"/>
        </w:rPr>
      </w:pPr>
    </w:p>
    <w:p w14:paraId="7539EDBD" w14:textId="77777777" w:rsidR="00C37B06" w:rsidRPr="00C37B06" w:rsidRDefault="00C37B06" w:rsidP="007E4656">
      <w:pPr>
        <w:autoSpaceDE w:val="0"/>
        <w:autoSpaceDN w:val="0"/>
        <w:adjustRightInd w:val="0"/>
        <w:spacing w:after="0" w:line="240" w:lineRule="auto"/>
        <w:rPr>
          <w:rFonts w:cs="Arial"/>
          <w:color w:val="000000"/>
          <w:szCs w:val="24"/>
          <w:lang w:eastAsia="en-US"/>
        </w:rPr>
      </w:pPr>
    </w:p>
    <w:p w14:paraId="4A626C89" w14:textId="77777777" w:rsidR="00C37B06" w:rsidRPr="007E4656" w:rsidRDefault="00C37B06" w:rsidP="007E4656">
      <w:pPr>
        <w:numPr>
          <w:ilvl w:val="0"/>
          <w:numId w:val="6"/>
        </w:numPr>
        <w:autoSpaceDE w:val="0"/>
        <w:autoSpaceDN w:val="0"/>
        <w:adjustRightInd w:val="0"/>
        <w:spacing w:after="200" w:line="240" w:lineRule="auto"/>
        <w:ind w:left="0" w:firstLine="0"/>
        <w:rPr>
          <w:rFonts w:cs="Arial"/>
          <w:b/>
          <w:bCs/>
          <w:szCs w:val="24"/>
          <w:lang w:eastAsia="en-US"/>
        </w:rPr>
      </w:pPr>
      <w:r w:rsidRPr="007E4656">
        <w:rPr>
          <w:rFonts w:cs="Arial"/>
          <w:b/>
          <w:bCs/>
          <w:szCs w:val="24"/>
          <w:lang w:eastAsia="en-US"/>
        </w:rPr>
        <w:t>MÉTODO DE TRABAJO SIN TENSIÓN (DESENERGIZADO)</w:t>
      </w:r>
    </w:p>
    <w:p w14:paraId="3CEAADCB" w14:textId="77777777" w:rsidR="00C37B06" w:rsidRPr="007E4656" w:rsidRDefault="00C37B06" w:rsidP="007E4656">
      <w:pPr>
        <w:autoSpaceDE w:val="0"/>
        <w:autoSpaceDN w:val="0"/>
        <w:adjustRightInd w:val="0"/>
        <w:spacing w:line="240" w:lineRule="auto"/>
        <w:rPr>
          <w:rFonts w:cs="Arial"/>
          <w:color w:val="000000"/>
          <w:szCs w:val="24"/>
          <w:lang w:eastAsia="en-US"/>
        </w:rPr>
      </w:pPr>
      <w:r w:rsidRPr="007E4656">
        <w:rPr>
          <w:rFonts w:cs="Arial"/>
          <w:color w:val="000000"/>
          <w:szCs w:val="24"/>
          <w:lang w:eastAsia="en-US"/>
        </w:rPr>
        <w:t xml:space="preserve">“En los métodos de trabajo sin tensión, se debe observar: </w:t>
      </w:r>
    </w:p>
    <w:p w14:paraId="121A1F6A" w14:textId="77777777" w:rsidR="00C37B06" w:rsidRDefault="00C37B06" w:rsidP="007E4656">
      <w:pPr>
        <w:autoSpaceDE w:val="0"/>
        <w:autoSpaceDN w:val="0"/>
        <w:adjustRightInd w:val="0"/>
        <w:spacing w:after="6" w:line="240" w:lineRule="auto"/>
        <w:rPr>
          <w:rFonts w:cs="Arial"/>
          <w:color w:val="000000"/>
          <w:szCs w:val="24"/>
          <w:lang w:eastAsia="en-US"/>
        </w:rPr>
      </w:pPr>
      <w:r w:rsidRPr="007E4656">
        <w:rPr>
          <w:rFonts w:cs="Arial"/>
          <w:color w:val="000000"/>
          <w:szCs w:val="24"/>
          <w:lang w:eastAsia="en-US"/>
        </w:rPr>
        <w:t xml:space="preserve">a) Todo trabajo en un equipo o una instalación eléctrica, o en su proximidad, que conlleve un riesgo eléctrico debe efectuarse sin tensión, salvo en los casos que se indican en la Resolución 1348 de 2.009. </w:t>
      </w:r>
    </w:p>
    <w:p w14:paraId="0F33D0BF" w14:textId="77777777" w:rsidR="0064799E" w:rsidRPr="007E4656" w:rsidRDefault="0064799E" w:rsidP="007E4656">
      <w:pPr>
        <w:autoSpaceDE w:val="0"/>
        <w:autoSpaceDN w:val="0"/>
        <w:adjustRightInd w:val="0"/>
        <w:spacing w:after="6" w:line="240" w:lineRule="auto"/>
        <w:rPr>
          <w:rFonts w:cs="Arial"/>
          <w:color w:val="000000"/>
          <w:szCs w:val="24"/>
          <w:lang w:eastAsia="en-US"/>
        </w:rPr>
      </w:pPr>
    </w:p>
    <w:p w14:paraId="51DBDB72" w14:textId="77777777" w:rsidR="00C37B06" w:rsidRPr="007E4656" w:rsidRDefault="00C37B06" w:rsidP="007E4656">
      <w:pPr>
        <w:autoSpaceDE w:val="0"/>
        <w:autoSpaceDN w:val="0"/>
        <w:adjustRightInd w:val="0"/>
        <w:spacing w:after="6" w:line="240" w:lineRule="auto"/>
        <w:rPr>
          <w:rFonts w:cs="Arial"/>
          <w:color w:val="000000"/>
          <w:szCs w:val="24"/>
          <w:lang w:eastAsia="en-US"/>
        </w:rPr>
      </w:pPr>
      <w:r w:rsidRPr="007E4656">
        <w:rPr>
          <w:rFonts w:cs="Arial"/>
          <w:color w:val="000000"/>
          <w:szCs w:val="24"/>
          <w:lang w:eastAsia="en-US"/>
        </w:rPr>
        <w:t xml:space="preserve">b) Para </w:t>
      </w:r>
      <w:proofErr w:type="spellStart"/>
      <w:r w:rsidRPr="007E4656">
        <w:rPr>
          <w:rFonts w:cs="Arial"/>
          <w:color w:val="000000"/>
          <w:szCs w:val="24"/>
          <w:lang w:eastAsia="en-US"/>
        </w:rPr>
        <w:t>desenergizar</w:t>
      </w:r>
      <w:proofErr w:type="spellEnd"/>
      <w:r w:rsidRPr="007E4656">
        <w:rPr>
          <w:rFonts w:cs="Arial"/>
          <w:color w:val="000000"/>
          <w:szCs w:val="24"/>
          <w:lang w:eastAsia="en-US"/>
        </w:rPr>
        <w:t xml:space="preserve"> o dejar sin tensión un equipo o instalación eléctrica, deben incorporarse a los procedimientos técnicos, las medidas de seguridad para prevención de riesgo eléctrico definidas en este reglamento, que serán aplicadas con carácter obligatorio por todo el personal que de una u otra forma tiene responsabilidad sobre los equipos e instalaciones intervenidos. </w:t>
      </w:r>
    </w:p>
    <w:p w14:paraId="7A7E76C2" w14:textId="77777777" w:rsidR="0064799E" w:rsidRDefault="0064799E" w:rsidP="007E4656">
      <w:pPr>
        <w:autoSpaceDE w:val="0"/>
        <w:autoSpaceDN w:val="0"/>
        <w:adjustRightInd w:val="0"/>
        <w:spacing w:line="240" w:lineRule="auto"/>
        <w:rPr>
          <w:rFonts w:cs="Arial"/>
          <w:color w:val="000000"/>
          <w:szCs w:val="24"/>
          <w:lang w:eastAsia="en-US"/>
        </w:rPr>
      </w:pPr>
    </w:p>
    <w:p w14:paraId="609EE237" w14:textId="77777777" w:rsidR="00C37B06" w:rsidRPr="007E4656" w:rsidRDefault="00C37B06" w:rsidP="007E4656">
      <w:pPr>
        <w:autoSpaceDE w:val="0"/>
        <w:autoSpaceDN w:val="0"/>
        <w:adjustRightInd w:val="0"/>
        <w:spacing w:line="240" w:lineRule="auto"/>
        <w:rPr>
          <w:rFonts w:cs="Arial"/>
          <w:color w:val="000000"/>
          <w:szCs w:val="24"/>
          <w:lang w:eastAsia="en-US"/>
        </w:rPr>
      </w:pPr>
      <w:r w:rsidRPr="007E4656">
        <w:rPr>
          <w:rFonts w:cs="Arial"/>
          <w:color w:val="000000"/>
          <w:szCs w:val="24"/>
          <w:lang w:eastAsia="en-US"/>
        </w:rPr>
        <w:t xml:space="preserve">c) Se deben aplicar las cinco reglas de oro para trabajo en equipo sin tensión, que son: </w:t>
      </w:r>
    </w:p>
    <w:p w14:paraId="4A594DFE" w14:textId="77777777" w:rsidR="00C37B06" w:rsidRDefault="00C37B06" w:rsidP="007E4656">
      <w:pPr>
        <w:pStyle w:val="Prrafodelista"/>
        <w:numPr>
          <w:ilvl w:val="0"/>
          <w:numId w:val="20"/>
        </w:numPr>
        <w:autoSpaceDE w:val="0"/>
        <w:autoSpaceDN w:val="0"/>
        <w:adjustRightInd w:val="0"/>
        <w:spacing w:after="200"/>
        <w:jc w:val="both"/>
        <w:rPr>
          <w:rFonts w:ascii="Arial" w:hAnsi="Arial" w:cs="Arial"/>
          <w:color w:val="000000"/>
          <w:sz w:val="24"/>
          <w:szCs w:val="24"/>
          <w:lang w:eastAsia="en-US"/>
        </w:rPr>
      </w:pPr>
      <w:r w:rsidRPr="007E4656">
        <w:rPr>
          <w:rFonts w:ascii="Arial" w:hAnsi="Arial" w:cs="Arial"/>
          <w:b/>
          <w:bCs/>
          <w:color w:val="000000"/>
          <w:sz w:val="24"/>
          <w:szCs w:val="24"/>
          <w:lang w:eastAsia="en-US"/>
        </w:rPr>
        <w:t>Corte efectivo de todas las fuentes de tensión</w:t>
      </w:r>
      <w:r w:rsidRPr="007E4656">
        <w:rPr>
          <w:rFonts w:ascii="Arial" w:hAnsi="Arial" w:cs="Arial"/>
          <w:color w:val="000000"/>
          <w:sz w:val="24"/>
          <w:szCs w:val="24"/>
          <w:lang w:eastAsia="en-US"/>
        </w:rPr>
        <w:t>. Efectuar la desconexión de todas las fuentes de tensión, mediante interruptores y demás equipos de seccionamiento. En aquellos aparatos en que el corte no pueda ser visible, debe existir un dispositivo que permita identificar claramente las posiciones de apertura y cierre de manera que se garantice que el corte sea efectivo.</w:t>
      </w:r>
    </w:p>
    <w:p w14:paraId="5F11E655" w14:textId="77777777" w:rsidR="00FB26C1" w:rsidRPr="007E4656" w:rsidRDefault="00FB26C1" w:rsidP="00FB26C1">
      <w:pPr>
        <w:pStyle w:val="Prrafodelista"/>
        <w:autoSpaceDE w:val="0"/>
        <w:autoSpaceDN w:val="0"/>
        <w:adjustRightInd w:val="0"/>
        <w:spacing w:after="200"/>
        <w:jc w:val="both"/>
        <w:rPr>
          <w:rFonts w:ascii="Arial" w:hAnsi="Arial" w:cs="Arial"/>
          <w:color w:val="000000"/>
          <w:sz w:val="24"/>
          <w:szCs w:val="24"/>
          <w:lang w:eastAsia="en-US"/>
        </w:rPr>
      </w:pPr>
    </w:p>
    <w:p w14:paraId="4CBE3BA5" w14:textId="77777777" w:rsidR="00C37B06" w:rsidRPr="00FB26C1" w:rsidRDefault="00C37B06" w:rsidP="007E4656">
      <w:pPr>
        <w:pStyle w:val="Prrafodelista"/>
        <w:numPr>
          <w:ilvl w:val="0"/>
          <w:numId w:val="20"/>
        </w:numPr>
        <w:autoSpaceDE w:val="0"/>
        <w:autoSpaceDN w:val="0"/>
        <w:adjustRightInd w:val="0"/>
        <w:spacing w:after="200"/>
        <w:jc w:val="both"/>
        <w:rPr>
          <w:rFonts w:ascii="Arial" w:hAnsi="Arial" w:cs="Arial"/>
          <w:b/>
          <w:bCs/>
          <w:sz w:val="24"/>
          <w:szCs w:val="24"/>
          <w:lang w:eastAsia="en-US"/>
        </w:rPr>
      </w:pPr>
      <w:r w:rsidRPr="007E4656">
        <w:rPr>
          <w:rFonts w:ascii="Arial" w:hAnsi="Arial" w:cs="Arial"/>
          <w:b/>
          <w:bCs/>
          <w:sz w:val="24"/>
          <w:szCs w:val="24"/>
        </w:rPr>
        <w:t>Enclavamiento o bloqueo de los aparatos de corte</w:t>
      </w:r>
      <w:r w:rsidRPr="007E4656">
        <w:rPr>
          <w:rFonts w:ascii="Arial" w:hAnsi="Arial" w:cs="Arial"/>
          <w:sz w:val="24"/>
          <w:szCs w:val="24"/>
        </w:rPr>
        <w:t>. Operación que impide la reconexión del dispositivo sobre el que se ha efectuado el corte efectivo, permite mantenerlo en la posición determinada e imposibilita su cierre intempestivo. Para su materialización se puede utilizar candado de condenación y complementarse con la instalación de las tarjetas de aviso. En los casos en que no sea posible el bloqueo mecánico, deben adoptarse medidas equivalentes como, por ejemplo, retirar de su alojamiento los elementos extraíbles.</w:t>
      </w:r>
    </w:p>
    <w:p w14:paraId="390310F1" w14:textId="77777777" w:rsidR="00FB26C1" w:rsidRPr="00FB26C1" w:rsidRDefault="00FB26C1" w:rsidP="00FB26C1">
      <w:pPr>
        <w:pStyle w:val="Prrafodelista"/>
        <w:rPr>
          <w:rFonts w:ascii="Arial" w:hAnsi="Arial" w:cs="Arial"/>
          <w:b/>
          <w:bCs/>
          <w:sz w:val="24"/>
          <w:szCs w:val="24"/>
          <w:lang w:eastAsia="en-US"/>
        </w:rPr>
      </w:pPr>
    </w:p>
    <w:p w14:paraId="45ADCBE3" w14:textId="77777777" w:rsidR="00C37B06" w:rsidRPr="00FB26C1" w:rsidRDefault="00C37B06" w:rsidP="007E4656">
      <w:pPr>
        <w:pStyle w:val="Prrafodelista"/>
        <w:numPr>
          <w:ilvl w:val="0"/>
          <w:numId w:val="20"/>
        </w:numPr>
        <w:autoSpaceDE w:val="0"/>
        <w:autoSpaceDN w:val="0"/>
        <w:adjustRightInd w:val="0"/>
        <w:spacing w:after="200"/>
        <w:jc w:val="both"/>
        <w:rPr>
          <w:rFonts w:ascii="Arial" w:hAnsi="Arial" w:cs="Arial"/>
          <w:b/>
          <w:bCs/>
          <w:sz w:val="24"/>
          <w:szCs w:val="24"/>
          <w:lang w:eastAsia="en-US"/>
        </w:rPr>
      </w:pPr>
      <w:r w:rsidRPr="007E4656">
        <w:rPr>
          <w:rFonts w:ascii="Arial" w:hAnsi="Arial" w:cs="Arial"/>
          <w:b/>
          <w:bCs/>
          <w:sz w:val="24"/>
          <w:szCs w:val="24"/>
        </w:rPr>
        <w:lastRenderedPageBreak/>
        <w:t>Verificación de ausencia de tensión</w:t>
      </w:r>
      <w:r w:rsidRPr="007E4656">
        <w:rPr>
          <w:rFonts w:ascii="Arial" w:hAnsi="Arial" w:cs="Arial"/>
          <w:sz w:val="24"/>
          <w:szCs w:val="24"/>
        </w:rPr>
        <w:t>. Haciendo uso de los elementos de protección personal y del detector de tensión, se verificará la ausencia de la misma en todos los elementos activos de la instalación o circuito. Esta verificación debe realizarse en el sitio más cercano a la zona de trabajo. El equipo de protección personal y el detector de tensión a utilizar deben ser acordes al nivel de tensión del circuito. El detector debe probarse antes y después de su uso para verificar su buen funcionamiento.</w:t>
      </w:r>
    </w:p>
    <w:p w14:paraId="3773913E" w14:textId="77777777" w:rsidR="00FB26C1" w:rsidRPr="00FB26C1" w:rsidRDefault="00FB26C1" w:rsidP="00FB26C1">
      <w:pPr>
        <w:pStyle w:val="Prrafodelista"/>
        <w:rPr>
          <w:rFonts w:ascii="Arial" w:hAnsi="Arial" w:cs="Arial"/>
          <w:b/>
          <w:bCs/>
          <w:sz w:val="24"/>
          <w:szCs w:val="24"/>
          <w:lang w:eastAsia="en-US"/>
        </w:rPr>
      </w:pPr>
    </w:p>
    <w:p w14:paraId="6797BFD4" w14:textId="77777777" w:rsidR="007E4656" w:rsidRPr="00FB26C1" w:rsidRDefault="007E4656" w:rsidP="007E4656">
      <w:pPr>
        <w:pStyle w:val="Prrafodelista"/>
        <w:numPr>
          <w:ilvl w:val="0"/>
          <w:numId w:val="20"/>
        </w:numPr>
        <w:autoSpaceDE w:val="0"/>
        <w:autoSpaceDN w:val="0"/>
        <w:adjustRightInd w:val="0"/>
        <w:jc w:val="both"/>
        <w:rPr>
          <w:rFonts w:ascii="Arial" w:hAnsi="Arial" w:cs="Arial"/>
          <w:color w:val="000000"/>
          <w:sz w:val="24"/>
          <w:szCs w:val="24"/>
          <w:lang w:eastAsia="en-US"/>
        </w:rPr>
      </w:pPr>
      <w:r w:rsidRPr="00FB26C1">
        <w:rPr>
          <w:rFonts w:ascii="Arial" w:hAnsi="Arial" w:cs="Arial"/>
          <w:bCs/>
          <w:color w:val="000000"/>
          <w:sz w:val="24"/>
          <w:szCs w:val="24"/>
          <w:lang w:eastAsia="en-US"/>
        </w:rPr>
        <w:t>Poner a tierra y en cortocircuito todas las posibles fuentes de tensión que inciden en la zona de trabajo</w:t>
      </w:r>
      <w:r w:rsidRPr="00FB26C1">
        <w:rPr>
          <w:rFonts w:ascii="Arial" w:hAnsi="Arial" w:cs="Arial"/>
          <w:color w:val="000000"/>
          <w:sz w:val="24"/>
          <w:szCs w:val="24"/>
          <w:lang w:eastAsia="en-US"/>
        </w:rPr>
        <w:t xml:space="preserve">, teniendo en cuenta los siguientes aspectos: </w:t>
      </w:r>
    </w:p>
    <w:p w14:paraId="43A70CB8" w14:textId="77777777" w:rsidR="007E4656" w:rsidRPr="007E4656" w:rsidRDefault="007E4656" w:rsidP="007E4656">
      <w:pPr>
        <w:pStyle w:val="Prrafodelista"/>
        <w:autoSpaceDE w:val="0"/>
        <w:autoSpaceDN w:val="0"/>
        <w:adjustRightInd w:val="0"/>
        <w:jc w:val="both"/>
        <w:rPr>
          <w:rFonts w:ascii="Arial" w:hAnsi="Arial" w:cs="Arial"/>
          <w:color w:val="000000"/>
          <w:sz w:val="24"/>
          <w:szCs w:val="24"/>
          <w:lang w:eastAsia="en-US"/>
        </w:rPr>
      </w:pPr>
    </w:p>
    <w:p w14:paraId="7A9FCD7A" w14:textId="77777777" w:rsidR="007E4656" w:rsidRPr="007E4656" w:rsidRDefault="007E4656" w:rsidP="007E4656">
      <w:pPr>
        <w:pStyle w:val="Prrafodelista"/>
        <w:numPr>
          <w:ilvl w:val="1"/>
          <w:numId w:val="23"/>
        </w:numPr>
        <w:autoSpaceDE w:val="0"/>
        <w:autoSpaceDN w:val="0"/>
        <w:adjustRightInd w:val="0"/>
        <w:ind w:left="993"/>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El equipo de puesta a tierra temporal debe estar en perfecto estado, los conductores utilizados deben ser adecuados y tener la sección suficiente para la corriente de cortocircuito de la instalación en que se utilizan. </w:t>
      </w:r>
    </w:p>
    <w:p w14:paraId="5F9AAAF8" w14:textId="77777777" w:rsidR="007E4656" w:rsidRPr="007E4656" w:rsidRDefault="007E4656" w:rsidP="007E4656">
      <w:pPr>
        <w:pStyle w:val="Prrafodelista"/>
        <w:numPr>
          <w:ilvl w:val="1"/>
          <w:numId w:val="23"/>
        </w:numPr>
        <w:autoSpaceDE w:val="0"/>
        <w:autoSpaceDN w:val="0"/>
        <w:adjustRightInd w:val="0"/>
        <w:ind w:left="993"/>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Se debe usar los elementos de protección personal. </w:t>
      </w:r>
    </w:p>
    <w:p w14:paraId="4B9DCA6E" w14:textId="77777777" w:rsidR="007E4656" w:rsidRPr="007E4656" w:rsidRDefault="007E4656" w:rsidP="007E4656">
      <w:pPr>
        <w:pStyle w:val="Prrafodelista"/>
        <w:numPr>
          <w:ilvl w:val="1"/>
          <w:numId w:val="23"/>
        </w:numPr>
        <w:autoSpaceDE w:val="0"/>
        <w:autoSpaceDN w:val="0"/>
        <w:adjustRightInd w:val="0"/>
        <w:ind w:left="993"/>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Debe guardarse las distancias de seguridad dependiendo del nivel de tensión. </w:t>
      </w:r>
    </w:p>
    <w:p w14:paraId="7F6BABBC" w14:textId="77777777" w:rsidR="007E4656" w:rsidRPr="007E4656" w:rsidRDefault="007E4656" w:rsidP="007E4656">
      <w:pPr>
        <w:pStyle w:val="Prrafodelista"/>
        <w:numPr>
          <w:ilvl w:val="1"/>
          <w:numId w:val="23"/>
        </w:numPr>
        <w:autoSpaceDE w:val="0"/>
        <w:autoSpaceDN w:val="0"/>
        <w:adjustRightInd w:val="0"/>
        <w:ind w:left="993"/>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El equipo de puesta a tierra se conectará primero a la malla o </w:t>
      </w:r>
      <w:proofErr w:type="spellStart"/>
      <w:r w:rsidRPr="007E4656">
        <w:rPr>
          <w:rFonts w:ascii="Arial" w:hAnsi="Arial" w:cs="Arial"/>
          <w:color w:val="000000"/>
          <w:sz w:val="24"/>
          <w:szCs w:val="24"/>
          <w:lang w:eastAsia="en-US"/>
        </w:rPr>
        <w:t>eléctrodo</w:t>
      </w:r>
      <w:proofErr w:type="spellEnd"/>
      <w:r w:rsidRPr="007E4656">
        <w:rPr>
          <w:rFonts w:ascii="Arial" w:hAnsi="Arial" w:cs="Arial"/>
          <w:color w:val="000000"/>
          <w:sz w:val="24"/>
          <w:szCs w:val="24"/>
          <w:lang w:eastAsia="en-US"/>
        </w:rPr>
        <w:t xml:space="preserve"> de puesta a tierra de la instalación, luego a la silleta equipotencial (si se utiliza) y después a las fases que han de aterrizarse iniciando por el conductor o la fase más cercana. </w:t>
      </w:r>
    </w:p>
    <w:p w14:paraId="60A839F7" w14:textId="77777777" w:rsidR="007E4656" w:rsidRPr="007E4656" w:rsidRDefault="007E4656" w:rsidP="007E4656">
      <w:pPr>
        <w:pStyle w:val="Prrafodelista"/>
        <w:numPr>
          <w:ilvl w:val="1"/>
          <w:numId w:val="23"/>
        </w:numPr>
        <w:autoSpaceDE w:val="0"/>
        <w:autoSpaceDN w:val="0"/>
        <w:adjustRightInd w:val="0"/>
        <w:ind w:left="993"/>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Para su desconexión se procederá a la inversa. </w:t>
      </w:r>
    </w:p>
    <w:p w14:paraId="30C49D83" w14:textId="77777777" w:rsidR="007E4656" w:rsidRPr="007E4656" w:rsidRDefault="007E4656" w:rsidP="007E4656">
      <w:pPr>
        <w:pStyle w:val="Prrafodelista"/>
        <w:numPr>
          <w:ilvl w:val="1"/>
          <w:numId w:val="23"/>
        </w:numPr>
        <w:autoSpaceDE w:val="0"/>
        <w:autoSpaceDN w:val="0"/>
        <w:adjustRightInd w:val="0"/>
        <w:ind w:left="993"/>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Los conectores del equipo de puesta a tierra deben asegurarse firmemente. </w:t>
      </w:r>
    </w:p>
    <w:p w14:paraId="01DB69D5" w14:textId="77777777" w:rsidR="007E4656" w:rsidRPr="007E4656" w:rsidRDefault="007E4656" w:rsidP="007E4656">
      <w:pPr>
        <w:pStyle w:val="Prrafodelista"/>
        <w:numPr>
          <w:ilvl w:val="1"/>
          <w:numId w:val="23"/>
        </w:numPr>
        <w:autoSpaceDE w:val="0"/>
        <w:autoSpaceDN w:val="0"/>
        <w:adjustRightInd w:val="0"/>
        <w:ind w:left="993"/>
        <w:jc w:val="both"/>
        <w:rPr>
          <w:rFonts w:ascii="Arial" w:hAnsi="Arial" w:cs="Arial"/>
          <w:color w:val="000000"/>
          <w:sz w:val="24"/>
          <w:szCs w:val="24"/>
          <w:lang w:eastAsia="en-US"/>
        </w:rPr>
      </w:pPr>
      <w:r w:rsidRPr="007E4656">
        <w:rPr>
          <w:rFonts w:ascii="Arial" w:hAnsi="Arial" w:cs="Arial"/>
          <w:color w:val="000000"/>
          <w:sz w:val="24"/>
          <w:szCs w:val="24"/>
          <w:lang w:eastAsia="en-US"/>
        </w:rPr>
        <w:t xml:space="preserve">Siempre que exista conductor de neutro, se debe tratar como si fuera una fase. </w:t>
      </w:r>
    </w:p>
    <w:p w14:paraId="5977CF8B" w14:textId="77777777" w:rsidR="007E4656" w:rsidRPr="007E4656" w:rsidRDefault="007E4656" w:rsidP="007E4656">
      <w:pPr>
        <w:pStyle w:val="Prrafodelista"/>
        <w:numPr>
          <w:ilvl w:val="1"/>
          <w:numId w:val="23"/>
        </w:numPr>
        <w:autoSpaceDE w:val="0"/>
        <w:autoSpaceDN w:val="0"/>
        <w:adjustRightInd w:val="0"/>
        <w:spacing w:after="200"/>
        <w:ind w:left="993"/>
        <w:jc w:val="both"/>
        <w:rPr>
          <w:rFonts w:ascii="Arial" w:hAnsi="Arial" w:cs="Arial"/>
          <w:color w:val="000000"/>
          <w:sz w:val="24"/>
          <w:szCs w:val="24"/>
          <w:lang w:eastAsia="en-US"/>
        </w:rPr>
      </w:pPr>
      <w:r w:rsidRPr="007E4656">
        <w:rPr>
          <w:rFonts w:ascii="Arial" w:eastAsiaTheme="minorHAnsi" w:hAnsi="Arial" w:cs="Arial"/>
          <w:color w:val="000000"/>
          <w:sz w:val="24"/>
          <w:szCs w:val="24"/>
          <w:lang w:eastAsia="en-US"/>
        </w:rPr>
        <w:t>Evitar bucles o bobinas en los conductores de puesta a tierra.</w:t>
      </w:r>
    </w:p>
    <w:p w14:paraId="6461E60E" w14:textId="77777777" w:rsidR="007E4656" w:rsidRPr="007E4656" w:rsidRDefault="007E4656" w:rsidP="007E4656">
      <w:pPr>
        <w:autoSpaceDE w:val="0"/>
        <w:autoSpaceDN w:val="0"/>
        <w:adjustRightInd w:val="0"/>
        <w:spacing w:after="200" w:line="240" w:lineRule="auto"/>
        <w:ind w:left="708"/>
        <w:rPr>
          <w:rFonts w:cs="Arial"/>
          <w:color w:val="000000"/>
          <w:szCs w:val="24"/>
          <w:lang w:eastAsia="en-US"/>
        </w:rPr>
      </w:pPr>
    </w:p>
    <w:p w14:paraId="1AC3A0C6" w14:textId="77777777" w:rsidR="007E4656" w:rsidRPr="007E4656" w:rsidRDefault="007E4656" w:rsidP="007E4656">
      <w:pPr>
        <w:pStyle w:val="Prrafodelista"/>
        <w:numPr>
          <w:ilvl w:val="0"/>
          <w:numId w:val="20"/>
        </w:numPr>
        <w:autoSpaceDE w:val="0"/>
        <w:autoSpaceDN w:val="0"/>
        <w:adjustRightInd w:val="0"/>
        <w:spacing w:after="200"/>
        <w:jc w:val="both"/>
        <w:rPr>
          <w:rFonts w:ascii="Arial" w:hAnsi="Arial" w:cs="Arial"/>
          <w:sz w:val="24"/>
          <w:szCs w:val="24"/>
        </w:rPr>
      </w:pPr>
      <w:r w:rsidRPr="007E4656">
        <w:rPr>
          <w:rFonts w:ascii="Arial" w:hAnsi="Arial" w:cs="Arial"/>
          <w:b/>
          <w:bCs/>
          <w:sz w:val="24"/>
          <w:szCs w:val="24"/>
        </w:rPr>
        <w:t>Señalizar y demarcar la zona de trabajo</w:t>
      </w:r>
      <w:r w:rsidRPr="007E4656">
        <w:rPr>
          <w:rFonts w:ascii="Arial" w:hAnsi="Arial" w:cs="Arial"/>
          <w:sz w:val="24"/>
          <w:szCs w:val="24"/>
        </w:rPr>
        <w:t>. Es la delimitación perimetral del área de trabajo para evitar el ingreso y circulación operación de indicar mediante carteles con frases o símbolos el mensaje que debe cumplirse para prevenir el riesgo de accidente. Esta actividad debe garantizarse desde el arribo o ubicación en el sitio de trabajo y hasta la completa culminación del mismo.</w:t>
      </w:r>
    </w:p>
    <w:p w14:paraId="5DFB7ECE" w14:textId="77777777" w:rsidR="007E4656" w:rsidRPr="007E4656" w:rsidRDefault="007E4656" w:rsidP="007E4656">
      <w:pPr>
        <w:autoSpaceDE w:val="0"/>
        <w:autoSpaceDN w:val="0"/>
        <w:adjustRightInd w:val="0"/>
        <w:spacing w:after="200" w:line="240" w:lineRule="auto"/>
        <w:ind w:left="360"/>
        <w:rPr>
          <w:rFonts w:cs="Arial"/>
          <w:b/>
          <w:bCs/>
          <w:szCs w:val="24"/>
          <w:lang w:eastAsia="en-US"/>
        </w:rPr>
      </w:pPr>
      <w:r w:rsidRPr="007E4656">
        <w:rPr>
          <w:rFonts w:cs="Arial"/>
          <w:b/>
          <w:bCs/>
          <w:szCs w:val="24"/>
          <w:lang w:eastAsia="en-US"/>
        </w:rPr>
        <w:t>9. VERIFICACIÓN DE LA AUSENCIA DE TENSIÓN</w:t>
      </w:r>
    </w:p>
    <w:p w14:paraId="143C8B7E" w14:textId="77777777" w:rsidR="007E4656" w:rsidRPr="007E4656" w:rsidRDefault="007E4656" w:rsidP="007E4656">
      <w:pPr>
        <w:autoSpaceDE w:val="0"/>
        <w:autoSpaceDN w:val="0"/>
        <w:adjustRightInd w:val="0"/>
        <w:spacing w:after="0" w:line="240" w:lineRule="auto"/>
        <w:ind w:left="360"/>
        <w:rPr>
          <w:rFonts w:cs="Arial"/>
          <w:color w:val="000000"/>
          <w:szCs w:val="24"/>
          <w:lang w:eastAsia="en-US"/>
        </w:rPr>
      </w:pPr>
      <w:r w:rsidRPr="007E4656">
        <w:rPr>
          <w:rFonts w:cs="Arial"/>
          <w:color w:val="000000"/>
          <w:szCs w:val="24"/>
          <w:lang w:eastAsia="en-US"/>
        </w:rPr>
        <w:t xml:space="preserve">“Por ningún motivo se asumirá que una línea de transmisión está </w:t>
      </w:r>
      <w:proofErr w:type="spellStart"/>
      <w:r w:rsidRPr="007E4656">
        <w:rPr>
          <w:rFonts w:cs="Arial"/>
          <w:color w:val="000000"/>
          <w:szCs w:val="24"/>
          <w:lang w:eastAsia="en-US"/>
        </w:rPr>
        <w:t>desenergizada</w:t>
      </w:r>
      <w:proofErr w:type="spellEnd"/>
      <w:r w:rsidRPr="007E4656">
        <w:rPr>
          <w:rFonts w:cs="Arial"/>
          <w:color w:val="000000"/>
          <w:szCs w:val="24"/>
          <w:lang w:eastAsia="en-US"/>
        </w:rPr>
        <w:t xml:space="preserve">, mediante percepciones individuales de ausencia de ruido audible o efecto visual por efecto corona, eliminación de </w:t>
      </w:r>
      <w:proofErr w:type="spellStart"/>
      <w:r w:rsidRPr="007E4656">
        <w:rPr>
          <w:rFonts w:cs="Arial"/>
          <w:color w:val="000000"/>
          <w:szCs w:val="24"/>
          <w:lang w:eastAsia="en-US"/>
        </w:rPr>
        <w:t>radiointerferencia</w:t>
      </w:r>
      <w:proofErr w:type="spellEnd"/>
      <w:r w:rsidRPr="007E4656">
        <w:rPr>
          <w:rFonts w:cs="Arial"/>
          <w:color w:val="000000"/>
          <w:szCs w:val="24"/>
          <w:lang w:eastAsia="en-US"/>
        </w:rPr>
        <w:t xml:space="preserve"> en receptores de radio, efecto de campo eléctrico sobre la piel, o cualquier otra percepción que no sea verificable por medidas físicas y equipos adecuados. </w:t>
      </w:r>
    </w:p>
    <w:p w14:paraId="71C00E67" w14:textId="77777777" w:rsidR="007E4656" w:rsidRPr="007E4656" w:rsidRDefault="007E4656" w:rsidP="007E4656">
      <w:pPr>
        <w:autoSpaceDE w:val="0"/>
        <w:autoSpaceDN w:val="0"/>
        <w:adjustRightInd w:val="0"/>
        <w:spacing w:after="0" w:line="240" w:lineRule="auto"/>
        <w:rPr>
          <w:rFonts w:cs="Arial"/>
          <w:color w:val="000000"/>
          <w:szCs w:val="24"/>
          <w:lang w:eastAsia="en-US"/>
        </w:rPr>
      </w:pPr>
    </w:p>
    <w:p w14:paraId="6FF57702" w14:textId="77777777" w:rsidR="007E4656" w:rsidRPr="007E4656" w:rsidRDefault="007E4656" w:rsidP="007E4656">
      <w:pPr>
        <w:autoSpaceDE w:val="0"/>
        <w:autoSpaceDN w:val="0"/>
        <w:adjustRightInd w:val="0"/>
        <w:spacing w:after="200" w:line="240" w:lineRule="auto"/>
        <w:ind w:left="360"/>
        <w:rPr>
          <w:rFonts w:cs="Arial"/>
          <w:b/>
          <w:bCs/>
          <w:szCs w:val="24"/>
          <w:lang w:eastAsia="en-US"/>
        </w:rPr>
      </w:pPr>
      <w:r w:rsidRPr="007E4656">
        <w:rPr>
          <w:rFonts w:cs="Arial"/>
          <w:color w:val="000000"/>
          <w:szCs w:val="24"/>
          <w:lang w:eastAsia="en-US"/>
        </w:rPr>
        <w:t>Para mejorar la confiabilidad de las medidas de ausencia de tensión en líneas de transmisión, el equipo de medida debe tener un dispositivo autónomo que verifique el correcto funcionamiento del equipo de medida, o en su defecto, el personal de campo debe portar un dispositivo comprobador de correcta operación del equipo.”</w:t>
      </w:r>
    </w:p>
    <w:p w14:paraId="36E36FA7" w14:textId="77777777" w:rsidR="007E4656" w:rsidRDefault="007E4656" w:rsidP="007E4656">
      <w:pPr>
        <w:autoSpaceDE w:val="0"/>
        <w:autoSpaceDN w:val="0"/>
        <w:adjustRightInd w:val="0"/>
        <w:spacing w:after="200" w:line="240" w:lineRule="auto"/>
        <w:ind w:left="360"/>
        <w:rPr>
          <w:rFonts w:cs="Arial"/>
          <w:b/>
          <w:bCs/>
          <w:szCs w:val="24"/>
          <w:lang w:eastAsia="en-US"/>
        </w:rPr>
      </w:pPr>
    </w:p>
    <w:p w14:paraId="4E3F311C" w14:textId="77777777" w:rsidR="00FB26C1" w:rsidRPr="007E4656" w:rsidRDefault="00FB26C1" w:rsidP="007E4656">
      <w:pPr>
        <w:autoSpaceDE w:val="0"/>
        <w:autoSpaceDN w:val="0"/>
        <w:adjustRightInd w:val="0"/>
        <w:spacing w:after="200" w:line="240" w:lineRule="auto"/>
        <w:ind w:left="360"/>
        <w:rPr>
          <w:rFonts w:cs="Arial"/>
          <w:b/>
          <w:bCs/>
          <w:szCs w:val="24"/>
          <w:lang w:eastAsia="en-US"/>
        </w:rPr>
      </w:pPr>
    </w:p>
    <w:p w14:paraId="694BD809" w14:textId="77777777" w:rsidR="007E4656" w:rsidRPr="007E4656" w:rsidRDefault="007E4656" w:rsidP="007E4656">
      <w:pPr>
        <w:autoSpaceDE w:val="0"/>
        <w:autoSpaceDN w:val="0"/>
        <w:adjustRightInd w:val="0"/>
        <w:spacing w:after="200" w:line="240" w:lineRule="auto"/>
        <w:ind w:left="360"/>
        <w:rPr>
          <w:rFonts w:cs="Arial"/>
          <w:b/>
          <w:bCs/>
          <w:szCs w:val="24"/>
        </w:rPr>
      </w:pPr>
      <w:r w:rsidRPr="007E4656">
        <w:rPr>
          <w:rFonts w:cs="Arial"/>
          <w:b/>
          <w:bCs/>
          <w:szCs w:val="24"/>
          <w:lang w:eastAsia="en-US"/>
        </w:rPr>
        <w:t xml:space="preserve">10. </w:t>
      </w:r>
      <w:r w:rsidRPr="007E4656">
        <w:rPr>
          <w:rFonts w:cs="Arial"/>
          <w:b/>
          <w:bCs/>
          <w:szCs w:val="24"/>
        </w:rPr>
        <w:t>ELEMENTOS DE PROTECCIÓN, HERRAMIENTAS Y EQUIPOS DE TRABAJO.</w:t>
      </w:r>
    </w:p>
    <w:p w14:paraId="1DABBB72" w14:textId="37A99F21" w:rsidR="007E4656" w:rsidRDefault="008C7535" w:rsidP="007E4656">
      <w:pPr>
        <w:autoSpaceDE w:val="0"/>
        <w:autoSpaceDN w:val="0"/>
        <w:adjustRightInd w:val="0"/>
        <w:spacing w:after="0" w:line="240" w:lineRule="auto"/>
        <w:ind w:left="426"/>
        <w:rPr>
          <w:rFonts w:cs="Arial"/>
          <w:color w:val="000000"/>
          <w:szCs w:val="24"/>
          <w:lang w:eastAsia="en-US"/>
        </w:rPr>
      </w:pPr>
      <w:r>
        <w:rPr>
          <w:rFonts w:cs="Arial"/>
          <w:color w:val="000000"/>
          <w:szCs w:val="24"/>
          <w:lang w:eastAsia="en-US"/>
        </w:rPr>
        <w:t xml:space="preserve">CONSORCIO </w:t>
      </w:r>
      <w:r w:rsidR="007C290A">
        <w:rPr>
          <w:rFonts w:cs="Arial"/>
          <w:color w:val="000000"/>
          <w:szCs w:val="24"/>
          <w:lang w:eastAsia="en-US"/>
        </w:rPr>
        <w:t>CS</w:t>
      </w:r>
      <w:r w:rsidR="00FB26C1">
        <w:rPr>
          <w:rFonts w:cs="Arial"/>
          <w:color w:val="000000"/>
          <w:szCs w:val="24"/>
          <w:lang w:eastAsia="en-US"/>
        </w:rPr>
        <w:t xml:space="preserve"> </w:t>
      </w:r>
      <w:r w:rsidR="007E4656" w:rsidRPr="007E4656">
        <w:rPr>
          <w:rFonts w:cs="Arial"/>
          <w:color w:val="000000"/>
          <w:szCs w:val="24"/>
          <w:lang w:eastAsia="en-US"/>
        </w:rPr>
        <w:t>de acuerdo con los resultado</w:t>
      </w:r>
      <w:r w:rsidR="00FB26C1">
        <w:rPr>
          <w:rFonts w:cs="Arial"/>
          <w:color w:val="000000"/>
          <w:szCs w:val="24"/>
          <w:lang w:eastAsia="en-US"/>
        </w:rPr>
        <w:t xml:space="preserve">s del análisis de riesgos, </w:t>
      </w:r>
      <w:r w:rsidR="007E4656" w:rsidRPr="007E4656">
        <w:rPr>
          <w:rFonts w:cs="Arial"/>
          <w:color w:val="000000"/>
          <w:szCs w:val="24"/>
          <w:lang w:eastAsia="en-US"/>
        </w:rPr>
        <w:t>suministrar</w:t>
      </w:r>
      <w:r w:rsidR="00FB26C1">
        <w:rPr>
          <w:rFonts w:cs="Arial"/>
          <w:color w:val="000000"/>
          <w:szCs w:val="24"/>
          <w:lang w:eastAsia="en-US"/>
        </w:rPr>
        <w:t>a</w:t>
      </w:r>
      <w:r w:rsidR="007E4656" w:rsidRPr="007E4656">
        <w:rPr>
          <w:rFonts w:cs="Arial"/>
          <w:color w:val="000000"/>
          <w:szCs w:val="24"/>
          <w:lang w:eastAsia="en-US"/>
        </w:rPr>
        <w:t xml:space="preserve"> oportunamente a sus trabajadores y de conformidad a la labor, elementos de seguridad, herramientas y todo el equipo requerido para la ejecución de los trabajos, así como la reposición de los mismos cuando por su deterioro o pérdida sea requerido. </w:t>
      </w:r>
    </w:p>
    <w:p w14:paraId="6042C6A6" w14:textId="77777777" w:rsidR="00FB26C1" w:rsidRPr="007E4656" w:rsidRDefault="00FB26C1" w:rsidP="007E4656">
      <w:pPr>
        <w:autoSpaceDE w:val="0"/>
        <w:autoSpaceDN w:val="0"/>
        <w:adjustRightInd w:val="0"/>
        <w:spacing w:after="0" w:line="240" w:lineRule="auto"/>
        <w:ind w:left="426"/>
        <w:rPr>
          <w:rFonts w:cs="Arial"/>
          <w:color w:val="000000"/>
          <w:szCs w:val="24"/>
          <w:lang w:eastAsia="en-US"/>
        </w:rPr>
      </w:pPr>
    </w:p>
    <w:p w14:paraId="7CCBBE05" w14:textId="77777777" w:rsidR="007E4656" w:rsidRPr="007E4656" w:rsidRDefault="007E4656" w:rsidP="007E4656">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El uso de los elementos de protección personal, definidos para cada área o proceso, </w:t>
      </w:r>
      <w:r w:rsidR="00FB26C1">
        <w:rPr>
          <w:rFonts w:cs="Arial"/>
          <w:color w:val="000000"/>
          <w:szCs w:val="24"/>
          <w:lang w:eastAsia="en-US"/>
        </w:rPr>
        <w:t xml:space="preserve">también será </w:t>
      </w:r>
      <w:r w:rsidRPr="007E4656">
        <w:rPr>
          <w:rFonts w:cs="Arial"/>
          <w:color w:val="000000"/>
          <w:szCs w:val="24"/>
          <w:lang w:eastAsia="en-US"/>
        </w:rPr>
        <w:t>aplica</w:t>
      </w:r>
      <w:r w:rsidR="00FB26C1">
        <w:rPr>
          <w:rFonts w:cs="Arial"/>
          <w:color w:val="000000"/>
          <w:szCs w:val="24"/>
          <w:lang w:eastAsia="en-US"/>
        </w:rPr>
        <w:t>ble</w:t>
      </w:r>
      <w:r w:rsidRPr="007E4656">
        <w:rPr>
          <w:rFonts w:cs="Arial"/>
          <w:color w:val="000000"/>
          <w:szCs w:val="24"/>
          <w:lang w:eastAsia="en-US"/>
        </w:rPr>
        <w:t xml:space="preserve"> a los visitantes. </w:t>
      </w:r>
    </w:p>
    <w:p w14:paraId="2F45BF5A" w14:textId="77777777" w:rsidR="007E4656" w:rsidRPr="007E4656" w:rsidRDefault="007E4656" w:rsidP="007E4656">
      <w:pPr>
        <w:autoSpaceDE w:val="0"/>
        <w:autoSpaceDN w:val="0"/>
        <w:adjustRightInd w:val="0"/>
        <w:spacing w:after="0" w:line="240" w:lineRule="auto"/>
        <w:ind w:left="426"/>
        <w:rPr>
          <w:rFonts w:cs="Arial"/>
          <w:color w:val="000000"/>
          <w:szCs w:val="24"/>
          <w:lang w:eastAsia="en-US"/>
        </w:rPr>
      </w:pPr>
    </w:p>
    <w:p w14:paraId="21CAAB26" w14:textId="77777777" w:rsidR="007E4656" w:rsidRPr="007E4656" w:rsidRDefault="007E4656" w:rsidP="007E4656">
      <w:pPr>
        <w:autoSpaceDE w:val="0"/>
        <w:autoSpaceDN w:val="0"/>
        <w:adjustRightInd w:val="0"/>
        <w:spacing w:after="200" w:line="240" w:lineRule="auto"/>
        <w:ind w:left="426"/>
        <w:rPr>
          <w:rFonts w:cs="Arial"/>
          <w:color w:val="000000"/>
          <w:szCs w:val="24"/>
          <w:lang w:eastAsia="en-US"/>
        </w:rPr>
      </w:pPr>
      <w:r w:rsidRPr="007E4656">
        <w:rPr>
          <w:rFonts w:cs="Arial"/>
          <w:color w:val="000000"/>
          <w:szCs w:val="24"/>
          <w:lang w:eastAsia="en-US"/>
        </w:rPr>
        <w:t>Como norma general, la ropa de labor para el personal expuesto a riesgo eléctrico será confeccionada en material 100% algodón, sin accesorios metálicos. Sin embargo, cada empresa, apoyada en normas técnicas, debe realizar un análisis de riesgos por exposición a arco eléctrico en cada uno de sus procesos y definirá qué tipo de protección especial se requiere considerando los tiempos de exposición y las corrientes de cortocircuito en las condiciones más desfavorables para cada caso.</w:t>
      </w:r>
    </w:p>
    <w:p w14:paraId="7714A745" w14:textId="77777777" w:rsidR="007E4656" w:rsidRDefault="007E4656" w:rsidP="00FB26C1">
      <w:pPr>
        <w:pStyle w:val="Default"/>
        <w:ind w:left="426"/>
        <w:jc w:val="both"/>
        <w:rPr>
          <w:rFonts w:eastAsiaTheme="minorHAnsi"/>
          <w:lang w:eastAsia="en-US"/>
        </w:rPr>
      </w:pPr>
      <w:r w:rsidRPr="007E4656">
        <w:t xml:space="preserve">Para los grupos de trabajo que laboran en los procesos de transmisión o distribución, además de los equipos y herramientas necesarias para la labor, debe contemplarse según su necesidad la dotación de equipo de comunicaciones, botiquín de primeros auxilios </w:t>
      </w:r>
      <w:r w:rsidRPr="007E4656">
        <w:rPr>
          <w:rFonts w:eastAsiaTheme="minorHAnsi"/>
          <w:lang w:eastAsia="en-US"/>
        </w:rPr>
        <w:t xml:space="preserve">equipos para dar cumplimiento a reglas de oro, guantes dieléctricos de acuerdo al nivel de tensión y que cumplan normas técnicas que garanticen su efectividad en la protección y materiales para señalización y demarcación. </w:t>
      </w:r>
    </w:p>
    <w:p w14:paraId="6E61F36E" w14:textId="77777777" w:rsidR="00FB26C1" w:rsidRPr="007E4656" w:rsidRDefault="00FB26C1" w:rsidP="00FB26C1">
      <w:pPr>
        <w:pStyle w:val="Default"/>
        <w:ind w:left="426"/>
        <w:jc w:val="both"/>
        <w:rPr>
          <w:rFonts w:eastAsiaTheme="minorHAnsi"/>
          <w:lang w:eastAsia="en-US"/>
        </w:rPr>
      </w:pPr>
    </w:p>
    <w:p w14:paraId="3EC4BC6C" w14:textId="77777777" w:rsidR="007E4656" w:rsidRP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Las empresas informarán a los trabajadores sobre el uso y mantenimiento de los elementos de seguridad, equipos y herramientas, indicando las características técnicas, cómo utilizarlos, cuidados y criterios de reposición. </w:t>
      </w:r>
    </w:p>
    <w:p w14:paraId="1C7D3FA5" w14:textId="77777777" w:rsid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La empresa implementará la inspección de los elementos de protección personal y ningún trabajador debe iniciar labores sin usar el equipo de </w:t>
      </w:r>
      <w:r w:rsidRPr="007E4656">
        <w:rPr>
          <w:rFonts w:cs="Arial"/>
          <w:color w:val="000000"/>
          <w:szCs w:val="24"/>
          <w:lang w:eastAsia="en-US"/>
        </w:rPr>
        <w:lastRenderedPageBreak/>
        <w:t xml:space="preserve">protección requerido de acuerdo a los factores de riesgo a los cuales va a estar expuesto. </w:t>
      </w:r>
    </w:p>
    <w:p w14:paraId="0BFF7091" w14:textId="77777777" w:rsidR="00FB26C1" w:rsidRPr="007E4656" w:rsidRDefault="00FB26C1" w:rsidP="00FB26C1">
      <w:pPr>
        <w:autoSpaceDE w:val="0"/>
        <w:autoSpaceDN w:val="0"/>
        <w:adjustRightInd w:val="0"/>
        <w:spacing w:after="0" w:line="240" w:lineRule="auto"/>
        <w:ind w:left="426"/>
        <w:rPr>
          <w:rFonts w:cs="Arial"/>
          <w:color w:val="000000"/>
          <w:szCs w:val="24"/>
          <w:lang w:eastAsia="en-US"/>
        </w:rPr>
      </w:pPr>
    </w:p>
    <w:p w14:paraId="618E130F" w14:textId="77777777" w:rsid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Es obligación de los trabajadores el uso y cuidado del equipo de protección, el cual debe ser inspeccionado por los trabajadores antes de cada utilización. De encontrarse en mal estado, no lo utilizará y gestionará su reposición o reparación cuando esta sea posible. </w:t>
      </w:r>
    </w:p>
    <w:p w14:paraId="227E22FB" w14:textId="77777777" w:rsidR="00FB26C1" w:rsidRDefault="00FB26C1" w:rsidP="00FB26C1">
      <w:pPr>
        <w:autoSpaceDE w:val="0"/>
        <w:autoSpaceDN w:val="0"/>
        <w:adjustRightInd w:val="0"/>
        <w:spacing w:after="0" w:line="240" w:lineRule="auto"/>
        <w:ind w:left="426"/>
        <w:rPr>
          <w:rFonts w:cs="Arial"/>
          <w:color w:val="000000"/>
          <w:szCs w:val="24"/>
          <w:lang w:eastAsia="en-US"/>
        </w:rPr>
      </w:pPr>
    </w:p>
    <w:p w14:paraId="5C10CCAD" w14:textId="77777777" w:rsidR="00FB26C1" w:rsidRDefault="00FB26C1" w:rsidP="00FB26C1">
      <w:pPr>
        <w:autoSpaceDE w:val="0"/>
        <w:autoSpaceDN w:val="0"/>
        <w:adjustRightInd w:val="0"/>
        <w:spacing w:after="0" w:line="240" w:lineRule="auto"/>
        <w:ind w:left="426"/>
        <w:rPr>
          <w:rFonts w:cs="Arial"/>
          <w:color w:val="000000"/>
          <w:szCs w:val="24"/>
          <w:lang w:eastAsia="en-US"/>
        </w:rPr>
      </w:pPr>
    </w:p>
    <w:p w14:paraId="0B88EC5B" w14:textId="77777777" w:rsidR="00FB26C1" w:rsidRPr="007E4656" w:rsidRDefault="00FB26C1" w:rsidP="00FB26C1">
      <w:pPr>
        <w:autoSpaceDE w:val="0"/>
        <w:autoSpaceDN w:val="0"/>
        <w:adjustRightInd w:val="0"/>
        <w:spacing w:after="0" w:line="240" w:lineRule="auto"/>
        <w:ind w:left="426"/>
        <w:rPr>
          <w:rFonts w:cs="Arial"/>
          <w:color w:val="000000"/>
          <w:szCs w:val="24"/>
          <w:lang w:eastAsia="en-US"/>
        </w:rPr>
      </w:pPr>
    </w:p>
    <w:p w14:paraId="1EE01AEE" w14:textId="77777777" w:rsidR="007E4656" w:rsidRPr="007E4656" w:rsidRDefault="007E4656" w:rsidP="007E4656">
      <w:pPr>
        <w:autoSpaceDE w:val="0"/>
        <w:autoSpaceDN w:val="0"/>
        <w:adjustRightInd w:val="0"/>
        <w:spacing w:after="200" w:line="240" w:lineRule="auto"/>
        <w:ind w:left="426"/>
        <w:rPr>
          <w:rFonts w:cs="Arial"/>
          <w:color w:val="000000"/>
          <w:szCs w:val="24"/>
          <w:lang w:eastAsia="en-US"/>
        </w:rPr>
      </w:pPr>
      <w:r w:rsidRPr="007E4656">
        <w:rPr>
          <w:rFonts w:cs="Arial"/>
          <w:color w:val="000000"/>
          <w:szCs w:val="24"/>
          <w:lang w:eastAsia="en-US"/>
        </w:rPr>
        <w:t xml:space="preserve">En caso de duda sobre el estado de su equipo de protección, lo reportará a su jefe inmediato, quien lo verificará y dictaminará lo que proceda. De persistir la duda o en caso de desacuerdo, se informará a la dependencia de </w:t>
      </w:r>
      <w:r w:rsidR="00FB26C1">
        <w:rPr>
          <w:rFonts w:cs="Arial"/>
          <w:color w:val="000000"/>
          <w:szCs w:val="24"/>
          <w:lang w:eastAsia="en-US"/>
        </w:rPr>
        <w:t>Seguridad y Salud en el Trabajo</w:t>
      </w:r>
      <w:r w:rsidRPr="007E4656">
        <w:rPr>
          <w:rFonts w:cs="Arial"/>
          <w:color w:val="000000"/>
          <w:szCs w:val="24"/>
          <w:lang w:eastAsia="en-US"/>
        </w:rPr>
        <w:t xml:space="preserve">, al vigía o al Comité Paritario de </w:t>
      </w:r>
      <w:r w:rsidR="00FB26C1">
        <w:rPr>
          <w:rFonts w:cs="Arial"/>
          <w:color w:val="000000"/>
          <w:szCs w:val="24"/>
          <w:lang w:eastAsia="en-US"/>
        </w:rPr>
        <w:t>Seguridad y Salud en el Trabajo</w:t>
      </w:r>
      <w:r w:rsidRPr="007E4656">
        <w:rPr>
          <w:rFonts w:cs="Arial"/>
          <w:color w:val="000000"/>
          <w:szCs w:val="24"/>
          <w:lang w:eastAsia="en-US"/>
        </w:rPr>
        <w:t>.</w:t>
      </w:r>
    </w:p>
    <w:p w14:paraId="1675D4F6" w14:textId="77777777" w:rsidR="00FB26C1"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El equipo y elementos mínimos de protección personal son: </w:t>
      </w:r>
    </w:p>
    <w:p w14:paraId="41779332" w14:textId="77777777" w:rsidR="00FB26C1" w:rsidRDefault="00FB26C1" w:rsidP="00FB26C1">
      <w:pPr>
        <w:autoSpaceDE w:val="0"/>
        <w:autoSpaceDN w:val="0"/>
        <w:adjustRightInd w:val="0"/>
        <w:spacing w:after="0" w:line="240" w:lineRule="auto"/>
        <w:ind w:left="426"/>
        <w:rPr>
          <w:rFonts w:cs="Arial"/>
          <w:color w:val="000000"/>
          <w:szCs w:val="24"/>
          <w:lang w:eastAsia="en-US"/>
        </w:rPr>
      </w:pPr>
    </w:p>
    <w:p w14:paraId="2356B6FD" w14:textId="77777777" w:rsidR="007E4656" w:rsidRPr="007E4656" w:rsidRDefault="007E4656" w:rsidP="00FB26C1">
      <w:pPr>
        <w:autoSpaceDE w:val="0"/>
        <w:autoSpaceDN w:val="0"/>
        <w:adjustRightInd w:val="0"/>
        <w:spacing w:after="0" w:line="240" w:lineRule="auto"/>
        <w:ind w:left="426"/>
        <w:rPr>
          <w:rFonts w:cs="Arial"/>
          <w:b/>
          <w:color w:val="000000"/>
          <w:szCs w:val="24"/>
          <w:lang w:eastAsia="en-US"/>
        </w:rPr>
      </w:pPr>
      <w:r w:rsidRPr="007E4656">
        <w:rPr>
          <w:rFonts w:cs="Arial"/>
          <w:b/>
          <w:color w:val="000000"/>
          <w:szCs w:val="24"/>
          <w:lang w:eastAsia="en-US"/>
        </w:rPr>
        <w:t xml:space="preserve">a) Ropa de trabajo, casco de seguridad y calzado: </w:t>
      </w:r>
    </w:p>
    <w:p w14:paraId="50B6C8DF" w14:textId="77777777" w:rsidR="007E4656" w:rsidRPr="007E4656" w:rsidRDefault="007E4656" w:rsidP="00FB26C1">
      <w:pPr>
        <w:autoSpaceDE w:val="0"/>
        <w:autoSpaceDN w:val="0"/>
        <w:adjustRightInd w:val="0"/>
        <w:spacing w:after="0" w:line="240" w:lineRule="auto"/>
        <w:ind w:left="426"/>
        <w:rPr>
          <w:rFonts w:cs="Arial"/>
          <w:color w:val="000000"/>
          <w:szCs w:val="24"/>
          <w:lang w:eastAsia="en-US"/>
        </w:rPr>
      </w:pPr>
    </w:p>
    <w:p w14:paraId="0F44FF5C" w14:textId="77777777" w:rsid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En general, para todos los trabajos es obligatorio el uso de la ropa y calzado proporcionado por la empresa, completo y sin modificaciones en su diseño original. </w:t>
      </w:r>
    </w:p>
    <w:p w14:paraId="650538EC" w14:textId="77777777" w:rsidR="00FB26C1" w:rsidRPr="007E4656" w:rsidRDefault="00FB26C1" w:rsidP="00FB26C1">
      <w:pPr>
        <w:autoSpaceDE w:val="0"/>
        <w:autoSpaceDN w:val="0"/>
        <w:adjustRightInd w:val="0"/>
        <w:spacing w:after="0" w:line="240" w:lineRule="auto"/>
        <w:ind w:left="426"/>
        <w:rPr>
          <w:rFonts w:cs="Arial"/>
          <w:color w:val="000000"/>
          <w:szCs w:val="24"/>
          <w:lang w:eastAsia="en-US"/>
        </w:rPr>
      </w:pPr>
    </w:p>
    <w:p w14:paraId="1465A109" w14:textId="77777777" w:rsid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Siempre que se ingrese y labore en las plantas de generación y subestaciones se debe usar casco de seguridad dieléctrico, con protección contra impactos que cumpla con normas nacionales o internacionales vigentes. Queda prohibido perforar, pintar, recortar o agregar partes metálicas o de otra índole a los cascos protectores. Para trabajos en altura se debe usar casco con barbuquejo. </w:t>
      </w:r>
    </w:p>
    <w:p w14:paraId="19DF8DF2" w14:textId="77777777" w:rsidR="00FB26C1" w:rsidRPr="007E4656" w:rsidRDefault="00FB26C1" w:rsidP="00FB26C1">
      <w:pPr>
        <w:autoSpaceDE w:val="0"/>
        <w:autoSpaceDN w:val="0"/>
        <w:adjustRightInd w:val="0"/>
        <w:spacing w:after="0" w:line="240" w:lineRule="auto"/>
        <w:ind w:left="426"/>
        <w:rPr>
          <w:rFonts w:cs="Arial"/>
          <w:color w:val="000000"/>
          <w:szCs w:val="24"/>
          <w:lang w:eastAsia="en-US"/>
        </w:rPr>
      </w:pPr>
    </w:p>
    <w:p w14:paraId="30552ED1" w14:textId="77777777" w:rsidR="007E4656" w:rsidRPr="007E4656" w:rsidRDefault="007E4656" w:rsidP="00FB26C1">
      <w:pPr>
        <w:autoSpaceDE w:val="0"/>
        <w:autoSpaceDN w:val="0"/>
        <w:adjustRightInd w:val="0"/>
        <w:spacing w:after="0" w:line="240" w:lineRule="auto"/>
        <w:ind w:left="426"/>
        <w:rPr>
          <w:rFonts w:cs="Arial"/>
          <w:b/>
          <w:color w:val="000000"/>
          <w:szCs w:val="24"/>
          <w:lang w:eastAsia="en-US"/>
        </w:rPr>
      </w:pPr>
      <w:r w:rsidRPr="007E4656">
        <w:rPr>
          <w:rFonts w:cs="Arial"/>
          <w:b/>
          <w:color w:val="000000"/>
          <w:szCs w:val="24"/>
          <w:lang w:eastAsia="en-US"/>
        </w:rPr>
        <w:t xml:space="preserve">b) Protección de los ojos: </w:t>
      </w:r>
    </w:p>
    <w:p w14:paraId="4EF1E0B7" w14:textId="77777777" w:rsidR="007E4656" w:rsidRPr="007E4656" w:rsidRDefault="007E4656" w:rsidP="00FB26C1">
      <w:pPr>
        <w:autoSpaceDE w:val="0"/>
        <w:autoSpaceDN w:val="0"/>
        <w:adjustRightInd w:val="0"/>
        <w:spacing w:after="0" w:line="240" w:lineRule="auto"/>
        <w:ind w:left="426"/>
        <w:rPr>
          <w:rFonts w:cs="Arial"/>
          <w:color w:val="000000"/>
          <w:szCs w:val="24"/>
          <w:lang w:eastAsia="en-US"/>
        </w:rPr>
      </w:pPr>
    </w:p>
    <w:p w14:paraId="3046AFB0" w14:textId="77777777" w:rsid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Además de las otras tareas o lugares que se hayan identificado en la empresa, se debe utilizar protección visual en los siguientes lugares o labores específicas: </w:t>
      </w:r>
    </w:p>
    <w:p w14:paraId="22CEB94C" w14:textId="77777777" w:rsidR="00FB26C1" w:rsidRPr="007E4656" w:rsidRDefault="00FB26C1" w:rsidP="00FB26C1">
      <w:pPr>
        <w:autoSpaceDE w:val="0"/>
        <w:autoSpaceDN w:val="0"/>
        <w:adjustRightInd w:val="0"/>
        <w:spacing w:after="0" w:line="240" w:lineRule="auto"/>
        <w:ind w:left="426"/>
        <w:rPr>
          <w:rFonts w:cs="Arial"/>
          <w:color w:val="000000"/>
          <w:szCs w:val="24"/>
          <w:lang w:eastAsia="en-US"/>
        </w:rPr>
      </w:pPr>
    </w:p>
    <w:p w14:paraId="6FA76196"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1. Cuando se manejen ácidos o electrolitos, solventes orgánicos o compuestos calientes y en general, substancias químicas. </w:t>
      </w:r>
    </w:p>
    <w:p w14:paraId="0357B48D"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2. Cuando se efectúen trabajo de corte y soldadura, así como estañado. </w:t>
      </w:r>
    </w:p>
    <w:p w14:paraId="56B63ED7" w14:textId="77777777" w:rsidR="007E4656" w:rsidRP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3. Cuando se trabaje con máquinas-herramienta de potencia eléctrica, neumáticas o herramientas hidráulicas de corte y compresión. </w:t>
      </w:r>
    </w:p>
    <w:p w14:paraId="2895B219" w14:textId="77777777" w:rsidR="007E4656" w:rsidRPr="007E4656" w:rsidRDefault="007E4656" w:rsidP="00FB26C1">
      <w:pPr>
        <w:autoSpaceDE w:val="0"/>
        <w:autoSpaceDN w:val="0"/>
        <w:adjustRightInd w:val="0"/>
        <w:spacing w:after="20" w:line="240" w:lineRule="auto"/>
        <w:ind w:left="426"/>
        <w:rPr>
          <w:rFonts w:cs="Arial"/>
          <w:color w:val="000000"/>
          <w:szCs w:val="24"/>
          <w:lang w:eastAsia="en-US"/>
        </w:rPr>
      </w:pPr>
      <w:r w:rsidRPr="007E4656">
        <w:rPr>
          <w:rFonts w:cs="Arial"/>
          <w:color w:val="000000"/>
          <w:szCs w:val="24"/>
          <w:lang w:eastAsia="en-US"/>
        </w:rPr>
        <w:t xml:space="preserve">4. Al cortar o empalmar cables, o limpiarlos con cepillo. </w:t>
      </w:r>
    </w:p>
    <w:p w14:paraId="11DE2374" w14:textId="77777777" w:rsidR="007E4656" w:rsidRPr="007E4656" w:rsidRDefault="007E4656" w:rsidP="00FB26C1">
      <w:pPr>
        <w:autoSpaceDE w:val="0"/>
        <w:autoSpaceDN w:val="0"/>
        <w:adjustRightInd w:val="0"/>
        <w:spacing w:after="20" w:line="240" w:lineRule="auto"/>
        <w:ind w:left="426"/>
        <w:rPr>
          <w:rFonts w:cs="Arial"/>
          <w:color w:val="000000"/>
          <w:szCs w:val="24"/>
          <w:lang w:eastAsia="en-US"/>
        </w:rPr>
      </w:pPr>
      <w:r w:rsidRPr="007E4656">
        <w:rPr>
          <w:rFonts w:cs="Arial"/>
          <w:color w:val="000000"/>
          <w:szCs w:val="24"/>
          <w:lang w:eastAsia="en-US"/>
        </w:rPr>
        <w:lastRenderedPageBreak/>
        <w:t xml:space="preserve">5. En general, al utilizar herramientas en materiales que puedan producir partículas volantes, como es el caso del cincelado, esmerilado, etc. </w:t>
      </w:r>
    </w:p>
    <w:p w14:paraId="1202DFBA" w14:textId="77777777" w:rsidR="007E4656" w:rsidRPr="007E4656" w:rsidRDefault="007E4656" w:rsidP="00FB26C1">
      <w:pPr>
        <w:autoSpaceDE w:val="0"/>
        <w:autoSpaceDN w:val="0"/>
        <w:adjustRightInd w:val="0"/>
        <w:spacing w:after="20" w:line="240" w:lineRule="auto"/>
        <w:ind w:left="426"/>
        <w:rPr>
          <w:rFonts w:cs="Arial"/>
          <w:color w:val="000000"/>
          <w:szCs w:val="24"/>
          <w:lang w:eastAsia="en-US"/>
        </w:rPr>
      </w:pPr>
      <w:r w:rsidRPr="007E4656">
        <w:rPr>
          <w:rFonts w:cs="Arial"/>
          <w:color w:val="000000"/>
          <w:szCs w:val="24"/>
          <w:lang w:eastAsia="en-US"/>
        </w:rPr>
        <w:t xml:space="preserve">6. Al operar o maniobrar circuitos eléctricos. </w:t>
      </w:r>
    </w:p>
    <w:p w14:paraId="134D9A18" w14:textId="77777777" w:rsidR="00FB26C1" w:rsidRDefault="00FB26C1" w:rsidP="00FB26C1">
      <w:pPr>
        <w:autoSpaceDE w:val="0"/>
        <w:autoSpaceDN w:val="0"/>
        <w:adjustRightInd w:val="0"/>
        <w:spacing w:after="0" w:line="240" w:lineRule="auto"/>
        <w:ind w:left="426"/>
        <w:rPr>
          <w:rFonts w:cs="Arial"/>
          <w:color w:val="000000"/>
          <w:szCs w:val="24"/>
          <w:lang w:eastAsia="en-US"/>
        </w:rPr>
      </w:pPr>
    </w:p>
    <w:p w14:paraId="231D550D" w14:textId="3F673AD2" w:rsidR="007E4656" w:rsidRDefault="007E4656" w:rsidP="00FB26C1">
      <w:pPr>
        <w:autoSpaceDE w:val="0"/>
        <w:autoSpaceDN w:val="0"/>
        <w:adjustRightInd w:val="0"/>
        <w:spacing w:after="0" w:line="240" w:lineRule="auto"/>
        <w:ind w:left="426"/>
        <w:rPr>
          <w:rFonts w:cs="Arial"/>
          <w:color w:val="000000"/>
          <w:szCs w:val="24"/>
          <w:lang w:eastAsia="en-US"/>
        </w:rPr>
      </w:pPr>
    </w:p>
    <w:p w14:paraId="76486F97" w14:textId="53EDE3DF" w:rsidR="00AD2BB0" w:rsidRDefault="00AD2BB0" w:rsidP="00FB26C1">
      <w:pPr>
        <w:autoSpaceDE w:val="0"/>
        <w:autoSpaceDN w:val="0"/>
        <w:adjustRightInd w:val="0"/>
        <w:spacing w:after="0" w:line="240" w:lineRule="auto"/>
        <w:ind w:left="426"/>
        <w:rPr>
          <w:rFonts w:cs="Arial"/>
          <w:color w:val="000000"/>
          <w:szCs w:val="24"/>
          <w:lang w:eastAsia="en-US"/>
        </w:rPr>
      </w:pPr>
    </w:p>
    <w:p w14:paraId="37548E64" w14:textId="77777777" w:rsidR="007E4656" w:rsidRPr="00FB26C1" w:rsidRDefault="007E4656" w:rsidP="00FB26C1">
      <w:pPr>
        <w:autoSpaceDE w:val="0"/>
        <w:autoSpaceDN w:val="0"/>
        <w:adjustRightInd w:val="0"/>
        <w:spacing w:after="0" w:line="240" w:lineRule="auto"/>
        <w:ind w:left="426"/>
        <w:rPr>
          <w:rFonts w:cs="Arial"/>
          <w:b/>
          <w:color w:val="000000"/>
          <w:szCs w:val="24"/>
          <w:lang w:eastAsia="en-US"/>
        </w:rPr>
      </w:pPr>
      <w:r w:rsidRPr="007E4656">
        <w:rPr>
          <w:rFonts w:cs="Arial"/>
          <w:b/>
          <w:color w:val="000000"/>
          <w:szCs w:val="24"/>
          <w:lang w:eastAsia="en-US"/>
        </w:rPr>
        <w:t xml:space="preserve">c) Protección de las manos. </w:t>
      </w:r>
    </w:p>
    <w:p w14:paraId="41E774C9" w14:textId="77777777" w:rsidR="00FB26C1" w:rsidRPr="007E4656" w:rsidRDefault="00FB26C1" w:rsidP="00FB26C1">
      <w:pPr>
        <w:autoSpaceDE w:val="0"/>
        <w:autoSpaceDN w:val="0"/>
        <w:adjustRightInd w:val="0"/>
        <w:spacing w:after="0" w:line="240" w:lineRule="auto"/>
        <w:ind w:left="426"/>
        <w:rPr>
          <w:rFonts w:cs="Arial"/>
          <w:color w:val="000000"/>
          <w:szCs w:val="24"/>
          <w:lang w:eastAsia="en-US"/>
        </w:rPr>
      </w:pPr>
    </w:p>
    <w:p w14:paraId="6778106B" w14:textId="77777777" w:rsid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Además de las otras tareas o lugares que se hayan identificado en la empresa, deben usarse guantes con las propiedades para el uso en los siguientes lugares o tareas específicas: </w:t>
      </w:r>
    </w:p>
    <w:p w14:paraId="041ACB11" w14:textId="77777777" w:rsidR="00FB26C1" w:rsidRPr="007E4656" w:rsidRDefault="00FB26C1" w:rsidP="00FB26C1">
      <w:pPr>
        <w:autoSpaceDE w:val="0"/>
        <w:autoSpaceDN w:val="0"/>
        <w:adjustRightInd w:val="0"/>
        <w:spacing w:after="0" w:line="240" w:lineRule="auto"/>
        <w:ind w:left="426"/>
        <w:rPr>
          <w:rFonts w:cs="Arial"/>
          <w:color w:val="000000"/>
          <w:szCs w:val="24"/>
          <w:lang w:eastAsia="en-US"/>
        </w:rPr>
      </w:pPr>
    </w:p>
    <w:p w14:paraId="12ECF7C3"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1. Cuando se manejen objetos cortantes, filosos, abrasivos, con astillas o al utilizar herramientas que puedan producirlos, o al manipular aisladores y otros objetos de porcelana o vidrio que puedan tener aristas cortantes. </w:t>
      </w:r>
    </w:p>
    <w:p w14:paraId="27E9AA3D"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2. Para el manejo de ácidos, solventes orgánicos y otras sustancias irritantes, tóxicas o corrosivas. </w:t>
      </w:r>
    </w:p>
    <w:p w14:paraId="4A34BB0E" w14:textId="77777777" w:rsidR="007E4656" w:rsidRP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3. Para el manejo de objetos calientes. </w:t>
      </w:r>
    </w:p>
    <w:p w14:paraId="63F8DA35" w14:textId="77777777" w:rsidR="007E4656" w:rsidRPr="007E4656" w:rsidRDefault="007E4656" w:rsidP="00FB26C1">
      <w:pPr>
        <w:autoSpaceDE w:val="0"/>
        <w:autoSpaceDN w:val="0"/>
        <w:adjustRightInd w:val="0"/>
        <w:spacing w:after="0" w:line="240" w:lineRule="auto"/>
        <w:ind w:left="426"/>
        <w:rPr>
          <w:rFonts w:cs="Arial"/>
          <w:color w:val="000000"/>
          <w:szCs w:val="24"/>
          <w:lang w:eastAsia="en-US"/>
        </w:rPr>
      </w:pPr>
    </w:p>
    <w:p w14:paraId="5CD80017" w14:textId="77777777" w:rsidR="00FB26C1" w:rsidRPr="00FB26C1" w:rsidRDefault="007E4656" w:rsidP="00FB26C1">
      <w:pPr>
        <w:autoSpaceDE w:val="0"/>
        <w:autoSpaceDN w:val="0"/>
        <w:adjustRightInd w:val="0"/>
        <w:spacing w:after="0" w:line="240" w:lineRule="auto"/>
        <w:ind w:left="426"/>
        <w:rPr>
          <w:rFonts w:cs="Arial"/>
          <w:b/>
          <w:color w:val="000000"/>
          <w:szCs w:val="24"/>
          <w:lang w:eastAsia="en-US"/>
        </w:rPr>
      </w:pPr>
      <w:r w:rsidRPr="007E4656">
        <w:rPr>
          <w:rFonts w:cs="Arial"/>
          <w:b/>
          <w:color w:val="000000"/>
          <w:szCs w:val="24"/>
          <w:lang w:eastAsia="en-US"/>
        </w:rPr>
        <w:t xml:space="preserve">d) Protección respiratoria </w:t>
      </w:r>
    </w:p>
    <w:p w14:paraId="65884E37" w14:textId="77777777" w:rsidR="00FB26C1" w:rsidRDefault="00FB26C1" w:rsidP="00FB26C1">
      <w:pPr>
        <w:autoSpaceDE w:val="0"/>
        <w:autoSpaceDN w:val="0"/>
        <w:adjustRightInd w:val="0"/>
        <w:spacing w:after="0" w:line="240" w:lineRule="auto"/>
        <w:ind w:left="426"/>
        <w:rPr>
          <w:rFonts w:cs="Arial"/>
          <w:color w:val="000000"/>
          <w:szCs w:val="24"/>
          <w:lang w:eastAsia="en-US"/>
        </w:rPr>
      </w:pPr>
    </w:p>
    <w:p w14:paraId="392D8858" w14:textId="77777777" w:rsid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Además de las otras tareas o lugares que se hayan identificado en la empresa, debe usarse la protección respiratoria con las propiedades para el uso en los siguientes lugares o tareas específicas: </w:t>
      </w:r>
    </w:p>
    <w:p w14:paraId="22D4752F" w14:textId="77777777" w:rsidR="00FB26C1" w:rsidRPr="007E4656" w:rsidRDefault="00FB26C1" w:rsidP="00FB26C1">
      <w:pPr>
        <w:autoSpaceDE w:val="0"/>
        <w:autoSpaceDN w:val="0"/>
        <w:adjustRightInd w:val="0"/>
        <w:spacing w:after="0" w:line="240" w:lineRule="auto"/>
        <w:ind w:left="426"/>
        <w:rPr>
          <w:rFonts w:cs="Arial"/>
          <w:color w:val="000000"/>
          <w:szCs w:val="24"/>
          <w:lang w:eastAsia="en-US"/>
        </w:rPr>
      </w:pPr>
    </w:p>
    <w:p w14:paraId="4BA03E0D"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1. Trabajos en los que se produzcan o existan polvos, gases o vapores asfixiantes, irritantes o tóxicos. </w:t>
      </w:r>
    </w:p>
    <w:p w14:paraId="5D79587B"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2. Donde se generen humos metálicos como en los trabajos de corte, soldadura, o estañado. </w:t>
      </w:r>
    </w:p>
    <w:p w14:paraId="134445C5"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3. Manejo de asbesto. </w:t>
      </w:r>
    </w:p>
    <w:p w14:paraId="3D355D4D"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4. Queda prohibido reemplazar la mascarilla o respirador por algún tipo de tela. </w:t>
      </w:r>
    </w:p>
    <w:p w14:paraId="4349186E" w14:textId="77777777" w:rsidR="007E4656" w:rsidRP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5. En todos los casos debe garantizarse que exista ventilación en el sitio permitiendo la realización de las actividades de una forma segura y confortable. </w:t>
      </w:r>
    </w:p>
    <w:p w14:paraId="663B1C69" w14:textId="77777777" w:rsidR="007E4656" w:rsidRPr="007E4656" w:rsidRDefault="007E4656" w:rsidP="00FB26C1">
      <w:pPr>
        <w:autoSpaceDE w:val="0"/>
        <w:autoSpaceDN w:val="0"/>
        <w:adjustRightInd w:val="0"/>
        <w:spacing w:after="0" w:line="240" w:lineRule="auto"/>
        <w:ind w:left="426"/>
        <w:rPr>
          <w:rFonts w:cs="Arial"/>
          <w:color w:val="000000"/>
          <w:szCs w:val="24"/>
          <w:lang w:eastAsia="en-US"/>
        </w:rPr>
      </w:pPr>
    </w:p>
    <w:p w14:paraId="04BDC9EE" w14:textId="77777777" w:rsidR="00FB26C1" w:rsidRPr="00FB26C1" w:rsidRDefault="007E4656" w:rsidP="00FB26C1">
      <w:pPr>
        <w:autoSpaceDE w:val="0"/>
        <w:autoSpaceDN w:val="0"/>
        <w:adjustRightInd w:val="0"/>
        <w:spacing w:after="0" w:line="240" w:lineRule="auto"/>
        <w:ind w:left="426"/>
        <w:rPr>
          <w:rFonts w:cs="Arial"/>
          <w:b/>
          <w:color w:val="000000"/>
          <w:szCs w:val="24"/>
          <w:lang w:eastAsia="en-US"/>
        </w:rPr>
      </w:pPr>
      <w:r w:rsidRPr="007E4656">
        <w:rPr>
          <w:rFonts w:cs="Arial"/>
          <w:b/>
          <w:color w:val="000000"/>
          <w:szCs w:val="24"/>
          <w:lang w:eastAsia="en-US"/>
        </w:rPr>
        <w:t xml:space="preserve">e) Protección auditiva </w:t>
      </w:r>
    </w:p>
    <w:p w14:paraId="7FF86482" w14:textId="77777777" w:rsidR="00FB26C1" w:rsidRDefault="00FB26C1" w:rsidP="00FB26C1">
      <w:pPr>
        <w:autoSpaceDE w:val="0"/>
        <w:autoSpaceDN w:val="0"/>
        <w:adjustRightInd w:val="0"/>
        <w:spacing w:after="0" w:line="240" w:lineRule="auto"/>
        <w:ind w:left="426"/>
        <w:rPr>
          <w:rFonts w:cs="Arial"/>
          <w:color w:val="000000"/>
          <w:szCs w:val="24"/>
          <w:lang w:eastAsia="en-US"/>
        </w:rPr>
      </w:pPr>
    </w:p>
    <w:p w14:paraId="7734C024" w14:textId="77777777" w:rsid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t xml:space="preserve">Cuando se ingrese, transite o labore en áreas donde los niveles de presión sonora superen los límites permisibles se deberá utilizar protección auditiva. </w:t>
      </w:r>
    </w:p>
    <w:p w14:paraId="3DBC1B17" w14:textId="77777777" w:rsidR="00FB26C1" w:rsidRPr="007E4656" w:rsidRDefault="00FB26C1" w:rsidP="00FB26C1">
      <w:pPr>
        <w:autoSpaceDE w:val="0"/>
        <w:autoSpaceDN w:val="0"/>
        <w:adjustRightInd w:val="0"/>
        <w:spacing w:after="0" w:line="240" w:lineRule="auto"/>
        <w:ind w:left="426"/>
        <w:rPr>
          <w:rFonts w:cs="Arial"/>
          <w:color w:val="000000"/>
          <w:szCs w:val="24"/>
          <w:lang w:eastAsia="en-US"/>
        </w:rPr>
      </w:pPr>
    </w:p>
    <w:p w14:paraId="74681E7D" w14:textId="77777777" w:rsidR="007E4656" w:rsidRDefault="007E4656" w:rsidP="00FB26C1">
      <w:pPr>
        <w:autoSpaceDE w:val="0"/>
        <w:autoSpaceDN w:val="0"/>
        <w:adjustRightInd w:val="0"/>
        <w:spacing w:after="0" w:line="240" w:lineRule="auto"/>
        <w:ind w:left="426"/>
        <w:rPr>
          <w:rFonts w:cs="Arial"/>
          <w:color w:val="000000"/>
          <w:szCs w:val="24"/>
          <w:lang w:eastAsia="en-US"/>
        </w:rPr>
      </w:pPr>
      <w:r w:rsidRPr="007E4656">
        <w:rPr>
          <w:rFonts w:cs="Arial"/>
          <w:color w:val="000000"/>
          <w:szCs w:val="24"/>
          <w:lang w:eastAsia="en-US"/>
        </w:rPr>
        <w:lastRenderedPageBreak/>
        <w:t xml:space="preserve">Además de las otras tareas o lugares que se hayan identificado en la empresa, se debe utilizar protección visual en los siguientes lugares o tareas específicas: </w:t>
      </w:r>
    </w:p>
    <w:p w14:paraId="59669925" w14:textId="77777777" w:rsidR="00FB26C1" w:rsidRPr="007E4656" w:rsidRDefault="00FB26C1" w:rsidP="00FB26C1">
      <w:pPr>
        <w:autoSpaceDE w:val="0"/>
        <w:autoSpaceDN w:val="0"/>
        <w:adjustRightInd w:val="0"/>
        <w:spacing w:after="0" w:line="240" w:lineRule="auto"/>
        <w:ind w:left="426"/>
        <w:rPr>
          <w:rFonts w:cs="Arial"/>
          <w:color w:val="000000"/>
          <w:szCs w:val="24"/>
          <w:lang w:eastAsia="en-US"/>
        </w:rPr>
      </w:pPr>
    </w:p>
    <w:p w14:paraId="500E0478"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1. Cuando se manejen ácidos o electrolitos, solventes orgánicos o compuestos calientes y en general substancias químicas. </w:t>
      </w:r>
    </w:p>
    <w:p w14:paraId="44CE5C3D"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2. Cuando se efectúen trabajo de corte y soldadura, así como estañado. </w:t>
      </w:r>
    </w:p>
    <w:p w14:paraId="3BB57889"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3. Cuando se trabaje con máquinas-herramienta de potencia eléctrica, neumáticas o herramientas hidráulicas de corte y compresión. </w:t>
      </w:r>
    </w:p>
    <w:p w14:paraId="3BDDFA95"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4. Al cortar o empalmar cables, o limpiarlos con cepillo. </w:t>
      </w:r>
    </w:p>
    <w:p w14:paraId="4DE305A9" w14:textId="77777777" w:rsidR="007E4656" w:rsidRPr="007E4656" w:rsidRDefault="007E4656" w:rsidP="00FB26C1">
      <w:pPr>
        <w:autoSpaceDE w:val="0"/>
        <w:autoSpaceDN w:val="0"/>
        <w:adjustRightInd w:val="0"/>
        <w:spacing w:after="5" w:line="240" w:lineRule="auto"/>
        <w:ind w:left="426"/>
        <w:rPr>
          <w:rFonts w:cs="Arial"/>
          <w:color w:val="000000"/>
          <w:szCs w:val="24"/>
          <w:lang w:eastAsia="en-US"/>
        </w:rPr>
      </w:pPr>
      <w:r w:rsidRPr="007E4656">
        <w:rPr>
          <w:rFonts w:cs="Arial"/>
          <w:color w:val="000000"/>
          <w:szCs w:val="24"/>
          <w:lang w:eastAsia="en-US"/>
        </w:rPr>
        <w:t xml:space="preserve">5. En general al utilizar herramientas en materiales que puedan producir partículas volantes, como es el caso del cincelado, esmerilado, etc. </w:t>
      </w:r>
    </w:p>
    <w:p w14:paraId="195D14F1" w14:textId="77777777" w:rsidR="007E4656" w:rsidRPr="007E4656" w:rsidRDefault="007E4656" w:rsidP="0064799E">
      <w:pPr>
        <w:autoSpaceDE w:val="0"/>
        <w:autoSpaceDN w:val="0"/>
        <w:adjustRightInd w:val="0"/>
        <w:spacing w:after="5" w:line="240" w:lineRule="auto"/>
        <w:ind w:left="426"/>
        <w:rPr>
          <w:rFonts w:cs="Arial"/>
          <w:b/>
          <w:bCs/>
          <w:szCs w:val="24"/>
          <w:lang w:eastAsia="en-US"/>
        </w:rPr>
      </w:pPr>
      <w:r w:rsidRPr="007E4656">
        <w:rPr>
          <w:rFonts w:cs="Arial"/>
          <w:color w:val="000000"/>
          <w:szCs w:val="24"/>
          <w:lang w:eastAsia="en-US"/>
        </w:rPr>
        <w:t xml:space="preserve">6. Al operar o maniobrar circuitos eléctricos. </w:t>
      </w:r>
    </w:p>
    <w:sectPr w:rsidR="007E4656" w:rsidRPr="007E4656" w:rsidSect="00FB26C1">
      <w:headerReference w:type="default" r:id="rId9"/>
      <w:footerReference w:type="default" r:id="rId10"/>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3234" w14:textId="77777777" w:rsidR="00882B27" w:rsidRDefault="00882B27" w:rsidP="008A6585">
      <w:pPr>
        <w:spacing w:after="0" w:line="240" w:lineRule="auto"/>
      </w:pPr>
      <w:r>
        <w:separator/>
      </w:r>
    </w:p>
  </w:endnote>
  <w:endnote w:type="continuationSeparator" w:id="0">
    <w:p w14:paraId="773EA87C" w14:textId="77777777" w:rsidR="00882B27" w:rsidRDefault="00882B27" w:rsidP="008A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2FA2" w14:textId="77777777" w:rsidR="008A6585" w:rsidRDefault="008A6585" w:rsidP="008A6585">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7C290A" w:rsidRPr="007C290A">
      <w:rPr>
        <w:caps/>
        <w:noProof/>
        <w:color w:val="4F81BD" w:themeColor="accent1"/>
        <w:lang w:val="es-ES"/>
      </w:rPr>
      <w:t>1</w:t>
    </w:r>
    <w:r>
      <w:rPr>
        <w:caps/>
        <w:color w:val="4F81BD" w:themeColor="accent1"/>
      </w:rPr>
      <w:fldChar w:fldCharType="end"/>
    </w:r>
  </w:p>
  <w:p w14:paraId="6B335C4D" w14:textId="77777777" w:rsidR="008A6585" w:rsidRDefault="008A65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6B8A" w14:textId="77777777" w:rsidR="00882B27" w:rsidRDefault="00882B27" w:rsidP="008A6585">
      <w:pPr>
        <w:spacing w:after="0" w:line="240" w:lineRule="auto"/>
      </w:pPr>
      <w:r>
        <w:separator/>
      </w:r>
    </w:p>
  </w:footnote>
  <w:footnote w:type="continuationSeparator" w:id="0">
    <w:p w14:paraId="5E28D2D8" w14:textId="77777777" w:rsidR="00882B27" w:rsidRDefault="00882B27" w:rsidP="008A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1C06" w14:textId="77777777" w:rsidR="008A6585" w:rsidRDefault="008A6585">
    <w:pPr>
      <w:pStyle w:val="Encabezado"/>
    </w:pPr>
  </w:p>
  <w:tbl>
    <w:tblPr>
      <w:tblW w:w="1015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E22464" w14:paraId="6CF1C877" w14:textId="77777777" w:rsidTr="006B18DC">
      <w:trPr>
        <w:trHeight w:val="694"/>
      </w:trPr>
      <w:tc>
        <w:tcPr>
          <w:tcW w:w="3671" w:type="dxa"/>
          <w:vMerge w:val="restart"/>
        </w:tcPr>
        <w:p w14:paraId="4680DE4F" w14:textId="0512DF0C" w:rsidR="00E22464" w:rsidRPr="002D2B31" w:rsidRDefault="007C290A" w:rsidP="004543B0">
          <w:pPr>
            <w:rPr>
              <w:rFonts w:eastAsia="Trebuchet MS" w:cs="Arial"/>
              <w:b/>
              <w:sz w:val="20"/>
            </w:rPr>
          </w:pPr>
          <w:r>
            <w:rPr>
              <w:noProof/>
            </w:rPr>
            <w:drawing>
              <wp:anchor distT="0" distB="0" distL="114300" distR="114300" simplePos="0" relativeHeight="251658240" behindDoc="1" locked="0" layoutInCell="1" allowOverlap="1" wp14:anchorId="1D44587D" wp14:editId="21FE78A2">
                <wp:simplePos x="0" y="0"/>
                <wp:positionH relativeFrom="column">
                  <wp:posOffset>207108</wp:posOffset>
                </wp:positionH>
                <wp:positionV relativeFrom="paragraph">
                  <wp:posOffset>75914</wp:posOffset>
                </wp:positionV>
                <wp:extent cx="1787539" cy="746974"/>
                <wp:effectExtent l="0" t="0" r="3175"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9260" cy="7476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D4527" w14:textId="77777777" w:rsidR="00E22464" w:rsidRPr="002D2B31" w:rsidRDefault="00E22464" w:rsidP="006B18DC">
          <w:pPr>
            <w:jc w:val="left"/>
            <w:rPr>
              <w:rFonts w:eastAsia="Trebuchet MS" w:cs="Arial"/>
              <w:color w:val="00CCFF"/>
              <w:sz w:val="20"/>
            </w:rPr>
          </w:pPr>
        </w:p>
        <w:p w14:paraId="3BB2DBCF" w14:textId="1782841C" w:rsidR="00E22464" w:rsidRPr="002D2B31" w:rsidRDefault="00E22464" w:rsidP="006B18DC">
          <w:pPr>
            <w:rPr>
              <w:rFonts w:eastAsia="Trebuchet MS" w:cs="Arial"/>
              <w:b/>
              <w:sz w:val="20"/>
            </w:rPr>
          </w:pPr>
        </w:p>
      </w:tc>
      <w:tc>
        <w:tcPr>
          <w:tcW w:w="4286" w:type="dxa"/>
          <w:vMerge w:val="restart"/>
          <w:vAlign w:val="center"/>
        </w:tcPr>
        <w:p w14:paraId="4CB10D41" w14:textId="7C2130D0" w:rsidR="00E22464" w:rsidRPr="00E22464" w:rsidRDefault="002108E6" w:rsidP="00A95FB8">
          <w:pPr>
            <w:spacing w:line="240" w:lineRule="auto"/>
            <w:jc w:val="center"/>
            <w:rPr>
              <w:rFonts w:eastAsia="Trebuchet MS" w:cs="Arial"/>
              <w:b/>
              <w:sz w:val="20"/>
              <w:szCs w:val="20"/>
            </w:rPr>
          </w:pPr>
          <w:r w:rsidRPr="002108E6">
            <w:rPr>
              <w:rFonts w:cs="Arial"/>
              <w:b/>
              <w:sz w:val="20"/>
              <w:szCs w:val="20"/>
            </w:rPr>
            <w:t>PROCEDIMIENTO SEGURO PARA TRABAJO CON RIESGO ELÉCTRICO</w:t>
          </w:r>
        </w:p>
      </w:tc>
      <w:tc>
        <w:tcPr>
          <w:tcW w:w="2196" w:type="dxa"/>
          <w:vAlign w:val="center"/>
        </w:tcPr>
        <w:p w14:paraId="3F564DC1" w14:textId="4FEF595D" w:rsidR="00E22464" w:rsidRPr="00E22464" w:rsidRDefault="00E22464" w:rsidP="006B18DC">
          <w:pPr>
            <w:jc w:val="center"/>
            <w:rPr>
              <w:rFonts w:eastAsia="Trebuchet MS" w:cs="Arial"/>
              <w:b/>
              <w:sz w:val="20"/>
            </w:rPr>
          </w:pPr>
          <w:r w:rsidRPr="00E22464">
            <w:rPr>
              <w:rFonts w:eastAsia="Trebuchet MS" w:cs="Arial"/>
              <w:b/>
              <w:sz w:val="20"/>
            </w:rPr>
            <w:t>Versión 0</w:t>
          </w:r>
        </w:p>
      </w:tc>
    </w:tr>
    <w:tr w:rsidR="00E22464" w14:paraId="4616A1A7" w14:textId="77777777" w:rsidTr="006B18DC">
      <w:trPr>
        <w:trHeight w:val="121"/>
      </w:trPr>
      <w:tc>
        <w:tcPr>
          <w:tcW w:w="3671" w:type="dxa"/>
          <w:vMerge/>
        </w:tcPr>
        <w:p w14:paraId="12A477E4" w14:textId="77777777" w:rsidR="00E22464" w:rsidRPr="002D2B31" w:rsidRDefault="00E22464" w:rsidP="006B18DC">
          <w:pPr>
            <w:rPr>
              <w:rFonts w:eastAsia="Trebuchet MS" w:cs="Arial"/>
              <w:sz w:val="20"/>
            </w:rPr>
          </w:pPr>
        </w:p>
      </w:tc>
      <w:tc>
        <w:tcPr>
          <w:tcW w:w="4286" w:type="dxa"/>
          <w:vMerge/>
          <w:vAlign w:val="center"/>
        </w:tcPr>
        <w:p w14:paraId="4A9826A4" w14:textId="77777777" w:rsidR="00E22464" w:rsidRPr="00E22464" w:rsidRDefault="00E22464" w:rsidP="006B18DC">
          <w:pPr>
            <w:jc w:val="center"/>
            <w:rPr>
              <w:rFonts w:eastAsia="Trebuchet MS" w:cs="Arial"/>
              <w:sz w:val="20"/>
            </w:rPr>
          </w:pPr>
        </w:p>
      </w:tc>
      <w:tc>
        <w:tcPr>
          <w:tcW w:w="2196" w:type="dxa"/>
          <w:vAlign w:val="center"/>
        </w:tcPr>
        <w:p w14:paraId="4A0F3FFD" w14:textId="5E055602" w:rsidR="00E22464" w:rsidRPr="00E22464" w:rsidRDefault="00B96362" w:rsidP="006B18DC">
          <w:pPr>
            <w:jc w:val="center"/>
            <w:rPr>
              <w:rFonts w:eastAsia="Trebuchet MS" w:cs="Arial"/>
              <w:b/>
              <w:sz w:val="20"/>
            </w:rPr>
          </w:pPr>
          <w:r>
            <w:rPr>
              <w:rFonts w:eastAsia="Trebuchet MS" w:cs="Arial"/>
              <w:b/>
              <w:sz w:val="20"/>
            </w:rPr>
            <w:t>16</w:t>
          </w:r>
          <w:r w:rsidR="007C290A">
            <w:rPr>
              <w:rFonts w:eastAsia="Trebuchet MS" w:cs="Arial"/>
              <w:b/>
              <w:sz w:val="20"/>
            </w:rPr>
            <w:t>/10</w:t>
          </w:r>
          <w:r w:rsidR="000177F2">
            <w:rPr>
              <w:rFonts w:eastAsia="Trebuchet MS" w:cs="Arial"/>
              <w:b/>
              <w:sz w:val="20"/>
            </w:rPr>
            <w:t>/20</w:t>
          </w:r>
          <w:r w:rsidR="007C290A">
            <w:rPr>
              <w:rFonts w:eastAsia="Trebuchet MS" w:cs="Arial"/>
              <w:b/>
              <w:sz w:val="20"/>
            </w:rPr>
            <w:t>21</w:t>
          </w:r>
        </w:p>
      </w:tc>
    </w:tr>
  </w:tbl>
  <w:p w14:paraId="6D446E37" w14:textId="77777777" w:rsidR="008A6585" w:rsidRDefault="008A65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6"/>
    <w:lvl w:ilvl="0">
      <w:start w:val="1"/>
      <w:numFmt w:val="decimal"/>
      <w:lvlText w:val="%1."/>
      <w:lvlJc w:val="left"/>
      <w:pPr>
        <w:tabs>
          <w:tab w:val="num" w:pos="1856"/>
        </w:tabs>
        <w:ind w:left="1856"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720"/>
        </w:tabs>
        <w:ind w:left="720" w:hanging="360"/>
      </w:p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ind w:left="720" w:hanging="360"/>
      </w:pPr>
      <w:rPr>
        <w:b w:val="0"/>
      </w:rPr>
    </w:lvl>
  </w:abstractNum>
  <w:abstractNum w:abstractNumId="8" w15:restartNumberingAfterBreak="0">
    <w:nsid w:val="0000000A"/>
    <w:multiLevelType w:val="singleLevel"/>
    <w:tmpl w:val="0000000A"/>
    <w:name w:val="WW8Num9"/>
    <w:lvl w:ilvl="0">
      <w:start w:val="1"/>
      <w:numFmt w:val="decimal"/>
      <w:lvlText w:val="%1."/>
      <w:lvlJc w:val="left"/>
      <w:pPr>
        <w:tabs>
          <w:tab w:val="num" w:pos="720"/>
        </w:tabs>
        <w:ind w:left="720" w:hanging="360"/>
      </w:pPr>
      <w:rPr>
        <w:b w:val="0"/>
      </w:rPr>
    </w:lvl>
  </w:abstractNum>
  <w:abstractNum w:abstractNumId="9" w15:restartNumberingAfterBreak="0">
    <w:nsid w:val="0000000B"/>
    <w:multiLevelType w:val="singleLevel"/>
    <w:tmpl w:val="0000000B"/>
    <w:name w:val="WW8Num10"/>
    <w:lvl w:ilvl="0">
      <w:start w:val="1"/>
      <w:numFmt w:val="lowerLetter"/>
      <w:lvlText w:val="%1)"/>
      <w:lvlJc w:val="left"/>
      <w:pPr>
        <w:tabs>
          <w:tab w:val="num" w:pos="0"/>
        </w:tabs>
        <w:ind w:left="72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13"/>
    <w:lvl w:ilvl="0">
      <w:start w:val="3"/>
      <w:numFmt w:val="lowerLetter"/>
      <w:lvlText w:val="%1) "/>
      <w:lvlJc w:val="left"/>
      <w:pPr>
        <w:tabs>
          <w:tab w:val="num" w:pos="0"/>
        </w:tabs>
        <w:ind w:left="283" w:hanging="283"/>
      </w:pPr>
      <w:rPr>
        <w:rFonts w:ascii="Arial" w:hAnsi="Arial"/>
        <w:sz w:val="24"/>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5"/>
    <w:lvl w:ilvl="0">
      <w:start w:val="5"/>
      <w:numFmt w:val="lowerLetter"/>
      <w:lvlText w:val="%1)"/>
      <w:lvlJc w:val="left"/>
      <w:pPr>
        <w:tabs>
          <w:tab w:val="num" w:pos="0"/>
        </w:tabs>
        <w:ind w:left="720" w:hanging="360"/>
      </w:pPr>
    </w:lvl>
  </w:abstractNum>
  <w:abstractNum w:abstractNumId="14" w15:restartNumberingAfterBreak="0">
    <w:nsid w:val="01CF0D28"/>
    <w:multiLevelType w:val="hybridMultilevel"/>
    <w:tmpl w:val="DF8A7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997184F"/>
    <w:multiLevelType w:val="hybridMultilevel"/>
    <w:tmpl w:val="774AC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0A40589E"/>
    <w:multiLevelType w:val="hybridMultilevel"/>
    <w:tmpl w:val="DC22C744"/>
    <w:lvl w:ilvl="0" w:tplc="240A0001">
      <w:start w:val="1"/>
      <w:numFmt w:val="bullet"/>
      <w:lvlText w:val=""/>
      <w:lvlJc w:val="left"/>
      <w:pPr>
        <w:ind w:left="993" w:hanging="360"/>
      </w:pPr>
      <w:rPr>
        <w:rFonts w:ascii="Symbol" w:hAnsi="Symbol" w:hint="default"/>
      </w:rPr>
    </w:lvl>
    <w:lvl w:ilvl="1" w:tplc="240A0003" w:tentative="1">
      <w:start w:val="1"/>
      <w:numFmt w:val="bullet"/>
      <w:lvlText w:val="o"/>
      <w:lvlJc w:val="left"/>
      <w:pPr>
        <w:ind w:left="1713" w:hanging="360"/>
      </w:pPr>
      <w:rPr>
        <w:rFonts w:ascii="Courier New" w:hAnsi="Courier New" w:cs="Courier New" w:hint="default"/>
      </w:rPr>
    </w:lvl>
    <w:lvl w:ilvl="2" w:tplc="240A0005" w:tentative="1">
      <w:start w:val="1"/>
      <w:numFmt w:val="bullet"/>
      <w:lvlText w:val=""/>
      <w:lvlJc w:val="left"/>
      <w:pPr>
        <w:ind w:left="2433" w:hanging="360"/>
      </w:pPr>
      <w:rPr>
        <w:rFonts w:ascii="Wingdings" w:hAnsi="Wingdings" w:hint="default"/>
      </w:rPr>
    </w:lvl>
    <w:lvl w:ilvl="3" w:tplc="240A0001" w:tentative="1">
      <w:start w:val="1"/>
      <w:numFmt w:val="bullet"/>
      <w:lvlText w:val=""/>
      <w:lvlJc w:val="left"/>
      <w:pPr>
        <w:ind w:left="3153" w:hanging="360"/>
      </w:pPr>
      <w:rPr>
        <w:rFonts w:ascii="Symbol" w:hAnsi="Symbol" w:hint="default"/>
      </w:rPr>
    </w:lvl>
    <w:lvl w:ilvl="4" w:tplc="240A0003" w:tentative="1">
      <w:start w:val="1"/>
      <w:numFmt w:val="bullet"/>
      <w:lvlText w:val="o"/>
      <w:lvlJc w:val="left"/>
      <w:pPr>
        <w:ind w:left="3873" w:hanging="360"/>
      </w:pPr>
      <w:rPr>
        <w:rFonts w:ascii="Courier New" w:hAnsi="Courier New" w:cs="Courier New" w:hint="default"/>
      </w:rPr>
    </w:lvl>
    <w:lvl w:ilvl="5" w:tplc="240A0005" w:tentative="1">
      <w:start w:val="1"/>
      <w:numFmt w:val="bullet"/>
      <w:lvlText w:val=""/>
      <w:lvlJc w:val="left"/>
      <w:pPr>
        <w:ind w:left="4593" w:hanging="360"/>
      </w:pPr>
      <w:rPr>
        <w:rFonts w:ascii="Wingdings" w:hAnsi="Wingdings" w:hint="default"/>
      </w:rPr>
    </w:lvl>
    <w:lvl w:ilvl="6" w:tplc="240A0001" w:tentative="1">
      <w:start w:val="1"/>
      <w:numFmt w:val="bullet"/>
      <w:lvlText w:val=""/>
      <w:lvlJc w:val="left"/>
      <w:pPr>
        <w:ind w:left="5313" w:hanging="360"/>
      </w:pPr>
      <w:rPr>
        <w:rFonts w:ascii="Symbol" w:hAnsi="Symbol" w:hint="default"/>
      </w:rPr>
    </w:lvl>
    <w:lvl w:ilvl="7" w:tplc="240A0003" w:tentative="1">
      <w:start w:val="1"/>
      <w:numFmt w:val="bullet"/>
      <w:lvlText w:val="o"/>
      <w:lvlJc w:val="left"/>
      <w:pPr>
        <w:ind w:left="6033" w:hanging="360"/>
      </w:pPr>
      <w:rPr>
        <w:rFonts w:ascii="Courier New" w:hAnsi="Courier New" w:cs="Courier New" w:hint="default"/>
      </w:rPr>
    </w:lvl>
    <w:lvl w:ilvl="8" w:tplc="240A0005" w:tentative="1">
      <w:start w:val="1"/>
      <w:numFmt w:val="bullet"/>
      <w:lvlText w:val=""/>
      <w:lvlJc w:val="left"/>
      <w:pPr>
        <w:ind w:left="6753" w:hanging="360"/>
      </w:pPr>
      <w:rPr>
        <w:rFonts w:ascii="Wingdings" w:hAnsi="Wingdings" w:hint="default"/>
      </w:rPr>
    </w:lvl>
  </w:abstractNum>
  <w:abstractNum w:abstractNumId="17" w15:restartNumberingAfterBreak="0">
    <w:nsid w:val="0AC55C79"/>
    <w:multiLevelType w:val="hybridMultilevel"/>
    <w:tmpl w:val="B9F68E64"/>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8" w15:restartNumberingAfterBreak="0">
    <w:nsid w:val="0CE43612"/>
    <w:multiLevelType w:val="hybridMultilevel"/>
    <w:tmpl w:val="3B466A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1A11163"/>
    <w:multiLevelType w:val="hybridMultilevel"/>
    <w:tmpl w:val="9230B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74E341D"/>
    <w:multiLevelType w:val="hybridMultilevel"/>
    <w:tmpl w:val="F51254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EF69D5"/>
    <w:multiLevelType w:val="multilevel"/>
    <w:tmpl w:val="D2DCF0FC"/>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2" w15:restartNumberingAfterBreak="0">
    <w:nsid w:val="31E25AD9"/>
    <w:multiLevelType w:val="hybridMultilevel"/>
    <w:tmpl w:val="088C5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4473644"/>
    <w:multiLevelType w:val="hybridMultilevel"/>
    <w:tmpl w:val="8506AF60"/>
    <w:lvl w:ilvl="0" w:tplc="36BAD76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D611B0"/>
    <w:multiLevelType w:val="hybridMultilevel"/>
    <w:tmpl w:val="7B8E8D50"/>
    <w:name w:val="WW8Num14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1B058B"/>
    <w:multiLevelType w:val="hybridMultilevel"/>
    <w:tmpl w:val="580E73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97E327E"/>
    <w:multiLevelType w:val="hybridMultilevel"/>
    <w:tmpl w:val="901C1D50"/>
    <w:lvl w:ilvl="0" w:tplc="240A0001">
      <w:start w:val="1"/>
      <w:numFmt w:val="bullet"/>
      <w:lvlText w:val=""/>
      <w:lvlJc w:val="left"/>
      <w:pPr>
        <w:ind w:left="993" w:hanging="360"/>
      </w:pPr>
      <w:rPr>
        <w:rFonts w:ascii="Symbol" w:hAnsi="Symbol" w:hint="default"/>
      </w:rPr>
    </w:lvl>
    <w:lvl w:ilvl="1" w:tplc="240A0003" w:tentative="1">
      <w:start w:val="1"/>
      <w:numFmt w:val="bullet"/>
      <w:lvlText w:val="o"/>
      <w:lvlJc w:val="left"/>
      <w:pPr>
        <w:ind w:left="1713" w:hanging="360"/>
      </w:pPr>
      <w:rPr>
        <w:rFonts w:ascii="Courier New" w:hAnsi="Courier New" w:cs="Courier New" w:hint="default"/>
      </w:rPr>
    </w:lvl>
    <w:lvl w:ilvl="2" w:tplc="240A0005" w:tentative="1">
      <w:start w:val="1"/>
      <w:numFmt w:val="bullet"/>
      <w:lvlText w:val=""/>
      <w:lvlJc w:val="left"/>
      <w:pPr>
        <w:ind w:left="2433" w:hanging="360"/>
      </w:pPr>
      <w:rPr>
        <w:rFonts w:ascii="Wingdings" w:hAnsi="Wingdings" w:hint="default"/>
      </w:rPr>
    </w:lvl>
    <w:lvl w:ilvl="3" w:tplc="240A0001" w:tentative="1">
      <w:start w:val="1"/>
      <w:numFmt w:val="bullet"/>
      <w:lvlText w:val=""/>
      <w:lvlJc w:val="left"/>
      <w:pPr>
        <w:ind w:left="3153" w:hanging="360"/>
      </w:pPr>
      <w:rPr>
        <w:rFonts w:ascii="Symbol" w:hAnsi="Symbol" w:hint="default"/>
      </w:rPr>
    </w:lvl>
    <w:lvl w:ilvl="4" w:tplc="240A0003" w:tentative="1">
      <w:start w:val="1"/>
      <w:numFmt w:val="bullet"/>
      <w:lvlText w:val="o"/>
      <w:lvlJc w:val="left"/>
      <w:pPr>
        <w:ind w:left="3873" w:hanging="360"/>
      </w:pPr>
      <w:rPr>
        <w:rFonts w:ascii="Courier New" w:hAnsi="Courier New" w:cs="Courier New" w:hint="default"/>
      </w:rPr>
    </w:lvl>
    <w:lvl w:ilvl="5" w:tplc="240A0005" w:tentative="1">
      <w:start w:val="1"/>
      <w:numFmt w:val="bullet"/>
      <w:lvlText w:val=""/>
      <w:lvlJc w:val="left"/>
      <w:pPr>
        <w:ind w:left="4593" w:hanging="360"/>
      </w:pPr>
      <w:rPr>
        <w:rFonts w:ascii="Wingdings" w:hAnsi="Wingdings" w:hint="default"/>
      </w:rPr>
    </w:lvl>
    <w:lvl w:ilvl="6" w:tplc="240A0001" w:tentative="1">
      <w:start w:val="1"/>
      <w:numFmt w:val="bullet"/>
      <w:lvlText w:val=""/>
      <w:lvlJc w:val="left"/>
      <w:pPr>
        <w:ind w:left="5313" w:hanging="360"/>
      </w:pPr>
      <w:rPr>
        <w:rFonts w:ascii="Symbol" w:hAnsi="Symbol" w:hint="default"/>
      </w:rPr>
    </w:lvl>
    <w:lvl w:ilvl="7" w:tplc="240A0003" w:tentative="1">
      <w:start w:val="1"/>
      <w:numFmt w:val="bullet"/>
      <w:lvlText w:val="o"/>
      <w:lvlJc w:val="left"/>
      <w:pPr>
        <w:ind w:left="6033" w:hanging="360"/>
      </w:pPr>
      <w:rPr>
        <w:rFonts w:ascii="Courier New" w:hAnsi="Courier New" w:cs="Courier New" w:hint="default"/>
      </w:rPr>
    </w:lvl>
    <w:lvl w:ilvl="8" w:tplc="240A0005" w:tentative="1">
      <w:start w:val="1"/>
      <w:numFmt w:val="bullet"/>
      <w:lvlText w:val=""/>
      <w:lvlJc w:val="left"/>
      <w:pPr>
        <w:ind w:left="6753" w:hanging="360"/>
      </w:pPr>
      <w:rPr>
        <w:rFonts w:ascii="Wingdings" w:hAnsi="Wingdings" w:hint="default"/>
      </w:rPr>
    </w:lvl>
  </w:abstractNum>
  <w:abstractNum w:abstractNumId="27" w15:restartNumberingAfterBreak="0">
    <w:nsid w:val="4EB362DB"/>
    <w:multiLevelType w:val="hybridMultilevel"/>
    <w:tmpl w:val="8AD69A9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F7A3836"/>
    <w:multiLevelType w:val="hybridMultilevel"/>
    <w:tmpl w:val="6F44002E"/>
    <w:lvl w:ilvl="0" w:tplc="240A0001">
      <w:start w:val="1"/>
      <w:numFmt w:val="bullet"/>
      <w:lvlText w:val=""/>
      <w:lvlJc w:val="left"/>
      <w:pPr>
        <w:ind w:left="1428" w:hanging="360"/>
      </w:pPr>
      <w:rPr>
        <w:rFonts w:ascii="Symbol" w:hAnsi="Symbol" w:hint="default"/>
      </w:rPr>
    </w:lvl>
    <w:lvl w:ilvl="1" w:tplc="240A0001">
      <w:start w:val="1"/>
      <w:numFmt w:val="bullet"/>
      <w:lvlText w:val=""/>
      <w:lvlJc w:val="left"/>
      <w:pPr>
        <w:ind w:left="2148" w:hanging="360"/>
      </w:pPr>
      <w:rPr>
        <w:rFonts w:ascii="Symbol" w:hAnsi="Symbo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9" w15:restartNumberingAfterBreak="0">
    <w:nsid w:val="52E73CF0"/>
    <w:multiLevelType w:val="hybridMultilevel"/>
    <w:tmpl w:val="ECA632F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1734571"/>
    <w:multiLevelType w:val="multilevel"/>
    <w:tmpl w:val="83027314"/>
    <w:lvl w:ilvl="0">
      <w:start w:val="1"/>
      <w:numFmt w:val="decimal"/>
      <w:lvlText w:val="%1."/>
      <w:lvlJc w:val="left"/>
      <w:pPr>
        <w:ind w:left="3054" w:hanging="36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843" w:hanging="144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31" w15:restartNumberingAfterBreak="0">
    <w:nsid w:val="64567C32"/>
    <w:multiLevelType w:val="hybridMultilevel"/>
    <w:tmpl w:val="B7AAA9BA"/>
    <w:lvl w:ilvl="0" w:tplc="240A0001">
      <w:start w:val="1"/>
      <w:numFmt w:val="bullet"/>
      <w:lvlText w:val=""/>
      <w:lvlJc w:val="left"/>
      <w:pPr>
        <w:ind w:left="993" w:hanging="360"/>
      </w:pPr>
      <w:rPr>
        <w:rFonts w:ascii="Symbol" w:hAnsi="Symbol" w:hint="default"/>
      </w:rPr>
    </w:lvl>
    <w:lvl w:ilvl="1" w:tplc="240A0003" w:tentative="1">
      <w:start w:val="1"/>
      <w:numFmt w:val="bullet"/>
      <w:lvlText w:val="o"/>
      <w:lvlJc w:val="left"/>
      <w:pPr>
        <w:ind w:left="1713" w:hanging="360"/>
      </w:pPr>
      <w:rPr>
        <w:rFonts w:ascii="Courier New" w:hAnsi="Courier New" w:cs="Courier New" w:hint="default"/>
      </w:rPr>
    </w:lvl>
    <w:lvl w:ilvl="2" w:tplc="240A0005" w:tentative="1">
      <w:start w:val="1"/>
      <w:numFmt w:val="bullet"/>
      <w:lvlText w:val=""/>
      <w:lvlJc w:val="left"/>
      <w:pPr>
        <w:ind w:left="2433" w:hanging="360"/>
      </w:pPr>
      <w:rPr>
        <w:rFonts w:ascii="Wingdings" w:hAnsi="Wingdings" w:hint="default"/>
      </w:rPr>
    </w:lvl>
    <w:lvl w:ilvl="3" w:tplc="240A0001" w:tentative="1">
      <w:start w:val="1"/>
      <w:numFmt w:val="bullet"/>
      <w:lvlText w:val=""/>
      <w:lvlJc w:val="left"/>
      <w:pPr>
        <w:ind w:left="3153" w:hanging="360"/>
      </w:pPr>
      <w:rPr>
        <w:rFonts w:ascii="Symbol" w:hAnsi="Symbol" w:hint="default"/>
      </w:rPr>
    </w:lvl>
    <w:lvl w:ilvl="4" w:tplc="240A0003" w:tentative="1">
      <w:start w:val="1"/>
      <w:numFmt w:val="bullet"/>
      <w:lvlText w:val="o"/>
      <w:lvlJc w:val="left"/>
      <w:pPr>
        <w:ind w:left="3873" w:hanging="360"/>
      </w:pPr>
      <w:rPr>
        <w:rFonts w:ascii="Courier New" w:hAnsi="Courier New" w:cs="Courier New" w:hint="default"/>
      </w:rPr>
    </w:lvl>
    <w:lvl w:ilvl="5" w:tplc="240A0005" w:tentative="1">
      <w:start w:val="1"/>
      <w:numFmt w:val="bullet"/>
      <w:lvlText w:val=""/>
      <w:lvlJc w:val="left"/>
      <w:pPr>
        <w:ind w:left="4593" w:hanging="360"/>
      </w:pPr>
      <w:rPr>
        <w:rFonts w:ascii="Wingdings" w:hAnsi="Wingdings" w:hint="default"/>
      </w:rPr>
    </w:lvl>
    <w:lvl w:ilvl="6" w:tplc="240A0001" w:tentative="1">
      <w:start w:val="1"/>
      <w:numFmt w:val="bullet"/>
      <w:lvlText w:val=""/>
      <w:lvlJc w:val="left"/>
      <w:pPr>
        <w:ind w:left="5313" w:hanging="360"/>
      </w:pPr>
      <w:rPr>
        <w:rFonts w:ascii="Symbol" w:hAnsi="Symbol" w:hint="default"/>
      </w:rPr>
    </w:lvl>
    <w:lvl w:ilvl="7" w:tplc="240A0003" w:tentative="1">
      <w:start w:val="1"/>
      <w:numFmt w:val="bullet"/>
      <w:lvlText w:val="o"/>
      <w:lvlJc w:val="left"/>
      <w:pPr>
        <w:ind w:left="6033" w:hanging="360"/>
      </w:pPr>
      <w:rPr>
        <w:rFonts w:ascii="Courier New" w:hAnsi="Courier New" w:cs="Courier New" w:hint="default"/>
      </w:rPr>
    </w:lvl>
    <w:lvl w:ilvl="8" w:tplc="240A0005" w:tentative="1">
      <w:start w:val="1"/>
      <w:numFmt w:val="bullet"/>
      <w:lvlText w:val=""/>
      <w:lvlJc w:val="left"/>
      <w:pPr>
        <w:ind w:left="6753" w:hanging="360"/>
      </w:pPr>
      <w:rPr>
        <w:rFonts w:ascii="Wingdings" w:hAnsi="Wingdings" w:hint="default"/>
      </w:rPr>
    </w:lvl>
  </w:abstractNum>
  <w:abstractNum w:abstractNumId="32" w15:restartNumberingAfterBreak="0">
    <w:nsid w:val="6A2A0B7A"/>
    <w:multiLevelType w:val="hybridMultilevel"/>
    <w:tmpl w:val="054C896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3" w15:restartNumberingAfterBreak="0">
    <w:nsid w:val="72737A61"/>
    <w:multiLevelType w:val="hybridMultilevel"/>
    <w:tmpl w:val="72BE830C"/>
    <w:lvl w:ilvl="0" w:tplc="240A0001">
      <w:start w:val="1"/>
      <w:numFmt w:val="bullet"/>
      <w:lvlText w:val=""/>
      <w:lvlJc w:val="left"/>
      <w:pPr>
        <w:ind w:left="993" w:hanging="360"/>
      </w:pPr>
      <w:rPr>
        <w:rFonts w:ascii="Symbol" w:hAnsi="Symbol" w:hint="default"/>
      </w:rPr>
    </w:lvl>
    <w:lvl w:ilvl="1" w:tplc="240A0003" w:tentative="1">
      <w:start w:val="1"/>
      <w:numFmt w:val="bullet"/>
      <w:lvlText w:val="o"/>
      <w:lvlJc w:val="left"/>
      <w:pPr>
        <w:ind w:left="1713" w:hanging="360"/>
      </w:pPr>
      <w:rPr>
        <w:rFonts w:ascii="Courier New" w:hAnsi="Courier New" w:cs="Courier New" w:hint="default"/>
      </w:rPr>
    </w:lvl>
    <w:lvl w:ilvl="2" w:tplc="240A0005" w:tentative="1">
      <w:start w:val="1"/>
      <w:numFmt w:val="bullet"/>
      <w:lvlText w:val=""/>
      <w:lvlJc w:val="left"/>
      <w:pPr>
        <w:ind w:left="2433" w:hanging="360"/>
      </w:pPr>
      <w:rPr>
        <w:rFonts w:ascii="Wingdings" w:hAnsi="Wingdings" w:hint="default"/>
      </w:rPr>
    </w:lvl>
    <w:lvl w:ilvl="3" w:tplc="240A0001" w:tentative="1">
      <w:start w:val="1"/>
      <w:numFmt w:val="bullet"/>
      <w:lvlText w:val=""/>
      <w:lvlJc w:val="left"/>
      <w:pPr>
        <w:ind w:left="3153" w:hanging="360"/>
      </w:pPr>
      <w:rPr>
        <w:rFonts w:ascii="Symbol" w:hAnsi="Symbol" w:hint="default"/>
      </w:rPr>
    </w:lvl>
    <w:lvl w:ilvl="4" w:tplc="240A0003" w:tentative="1">
      <w:start w:val="1"/>
      <w:numFmt w:val="bullet"/>
      <w:lvlText w:val="o"/>
      <w:lvlJc w:val="left"/>
      <w:pPr>
        <w:ind w:left="3873" w:hanging="360"/>
      </w:pPr>
      <w:rPr>
        <w:rFonts w:ascii="Courier New" w:hAnsi="Courier New" w:cs="Courier New" w:hint="default"/>
      </w:rPr>
    </w:lvl>
    <w:lvl w:ilvl="5" w:tplc="240A0005" w:tentative="1">
      <w:start w:val="1"/>
      <w:numFmt w:val="bullet"/>
      <w:lvlText w:val=""/>
      <w:lvlJc w:val="left"/>
      <w:pPr>
        <w:ind w:left="4593" w:hanging="360"/>
      </w:pPr>
      <w:rPr>
        <w:rFonts w:ascii="Wingdings" w:hAnsi="Wingdings" w:hint="default"/>
      </w:rPr>
    </w:lvl>
    <w:lvl w:ilvl="6" w:tplc="240A0001" w:tentative="1">
      <w:start w:val="1"/>
      <w:numFmt w:val="bullet"/>
      <w:lvlText w:val=""/>
      <w:lvlJc w:val="left"/>
      <w:pPr>
        <w:ind w:left="5313" w:hanging="360"/>
      </w:pPr>
      <w:rPr>
        <w:rFonts w:ascii="Symbol" w:hAnsi="Symbol" w:hint="default"/>
      </w:rPr>
    </w:lvl>
    <w:lvl w:ilvl="7" w:tplc="240A0003" w:tentative="1">
      <w:start w:val="1"/>
      <w:numFmt w:val="bullet"/>
      <w:lvlText w:val="o"/>
      <w:lvlJc w:val="left"/>
      <w:pPr>
        <w:ind w:left="6033" w:hanging="360"/>
      </w:pPr>
      <w:rPr>
        <w:rFonts w:ascii="Courier New" w:hAnsi="Courier New" w:cs="Courier New" w:hint="default"/>
      </w:rPr>
    </w:lvl>
    <w:lvl w:ilvl="8" w:tplc="240A0005" w:tentative="1">
      <w:start w:val="1"/>
      <w:numFmt w:val="bullet"/>
      <w:lvlText w:val=""/>
      <w:lvlJc w:val="left"/>
      <w:pPr>
        <w:ind w:left="6753" w:hanging="360"/>
      </w:pPr>
      <w:rPr>
        <w:rFonts w:ascii="Wingdings" w:hAnsi="Wingdings" w:hint="default"/>
      </w:rPr>
    </w:lvl>
  </w:abstractNum>
  <w:abstractNum w:abstractNumId="34" w15:restartNumberingAfterBreak="0">
    <w:nsid w:val="76BC6B9B"/>
    <w:multiLevelType w:val="hybridMultilevel"/>
    <w:tmpl w:val="BC943430"/>
    <w:lvl w:ilvl="0" w:tplc="240A0001">
      <w:start w:val="1"/>
      <w:numFmt w:val="bullet"/>
      <w:lvlText w:val=""/>
      <w:lvlJc w:val="left"/>
      <w:pPr>
        <w:ind w:left="993" w:hanging="360"/>
      </w:pPr>
      <w:rPr>
        <w:rFonts w:ascii="Symbol" w:hAnsi="Symbol" w:hint="default"/>
      </w:rPr>
    </w:lvl>
    <w:lvl w:ilvl="1" w:tplc="240A0003" w:tentative="1">
      <w:start w:val="1"/>
      <w:numFmt w:val="bullet"/>
      <w:lvlText w:val="o"/>
      <w:lvlJc w:val="left"/>
      <w:pPr>
        <w:ind w:left="1713" w:hanging="360"/>
      </w:pPr>
      <w:rPr>
        <w:rFonts w:ascii="Courier New" w:hAnsi="Courier New" w:cs="Courier New" w:hint="default"/>
      </w:rPr>
    </w:lvl>
    <w:lvl w:ilvl="2" w:tplc="240A0005" w:tentative="1">
      <w:start w:val="1"/>
      <w:numFmt w:val="bullet"/>
      <w:lvlText w:val=""/>
      <w:lvlJc w:val="left"/>
      <w:pPr>
        <w:ind w:left="2433" w:hanging="360"/>
      </w:pPr>
      <w:rPr>
        <w:rFonts w:ascii="Wingdings" w:hAnsi="Wingdings" w:hint="default"/>
      </w:rPr>
    </w:lvl>
    <w:lvl w:ilvl="3" w:tplc="240A0001" w:tentative="1">
      <w:start w:val="1"/>
      <w:numFmt w:val="bullet"/>
      <w:lvlText w:val=""/>
      <w:lvlJc w:val="left"/>
      <w:pPr>
        <w:ind w:left="3153" w:hanging="360"/>
      </w:pPr>
      <w:rPr>
        <w:rFonts w:ascii="Symbol" w:hAnsi="Symbol" w:hint="default"/>
      </w:rPr>
    </w:lvl>
    <w:lvl w:ilvl="4" w:tplc="240A0003" w:tentative="1">
      <w:start w:val="1"/>
      <w:numFmt w:val="bullet"/>
      <w:lvlText w:val="o"/>
      <w:lvlJc w:val="left"/>
      <w:pPr>
        <w:ind w:left="3873" w:hanging="360"/>
      </w:pPr>
      <w:rPr>
        <w:rFonts w:ascii="Courier New" w:hAnsi="Courier New" w:cs="Courier New" w:hint="default"/>
      </w:rPr>
    </w:lvl>
    <w:lvl w:ilvl="5" w:tplc="240A0005" w:tentative="1">
      <w:start w:val="1"/>
      <w:numFmt w:val="bullet"/>
      <w:lvlText w:val=""/>
      <w:lvlJc w:val="left"/>
      <w:pPr>
        <w:ind w:left="4593" w:hanging="360"/>
      </w:pPr>
      <w:rPr>
        <w:rFonts w:ascii="Wingdings" w:hAnsi="Wingdings" w:hint="default"/>
      </w:rPr>
    </w:lvl>
    <w:lvl w:ilvl="6" w:tplc="240A0001" w:tentative="1">
      <w:start w:val="1"/>
      <w:numFmt w:val="bullet"/>
      <w:lvlText w:val=""/>
      <w:lvlJc w:val="left"/>
      <w:pPr>
        <w:ind w:left="5313" w:hanging="360"/>
      </w:pPr>
      <w:rPr>
        <w:rFonts w:ascii="Symbol" w:hAnsi="Symbol" w:hint="default"/>
      </w:rPr>
    </w:lvl>
    <w:lvl w:ilvl="7" w:tplc="240A0003" w:tentative="1">
      <w:start w:val="1"/>
      <w:numFmt w:val="bullet"/>
      <w:lvlText w:val="o"/>
      <w:lvlJc w:val="left"/>
      <w:pPr>
        <w:ind w:left="6033" w:hanging="360"/>
      </w:pPr>
      <w:rPr>
        <w:rFonts w:ascii="Courier New" w:hAnsi="Courier New" w:cs="Courier New" w:hint="default"/>
      </w:rPr>
    </w:lvl>
    <w:lvl w:ilvl="8" w:tplc="240A0005" w:tentative="1">
      <w:start w:val="1"/>
      <w:numFmt w:val="bullet"/>
      <w:lvlText w:val=""/>
      <w:lvlJc w:val="left"/>
      <w:pPr>
        <w:ind w:left="6753" w:hanging="360"/>
      </w:pPr>
      <w:rPr>
        <w:rFonts w:ascii="Wingdings" w:hAnsi="Wingdings" w:hint="default"/>
      </w:rPr>
    </w:lvl>
  </w:abstractNum>
  <w:abstractNum w:abstractNumId="35" w15:restartNumberingAfterBreak="0">
    <w:nsid w:val="7E7931ED"/>
    <w:multiLevelType w:val="hybridMultilevel"/>
    <w:tmpl w:val="1DAE1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EC52DCB"/>
    <w:multiLevelType w:val="hybridMultilevel"/>
    <w:tmpl w:val="18DAB5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36"/>
  </w:num>
  <w:num w:numId="4">
    <w:abstractNumId w:val="20"/>
  </w:num>
  <w:num w:numId="5">
    <w:abstractNumId w:val="35"/>
  </w:num>
  <w:num w:numId="6">
    <w:abstractNumId w:val="30"/>
  </w:num>
  <w:num w:numId="7">
    <w:abstractNumId w:val="24"/>
  </w:num>
  <w:num w:numId="8">
    <w:abstractNumId w:val="15"/>
  </w:num>
  <w:num w:numId="9">
    <w:abstractNumId w:val="16"/>
  </w:num>
  <w:num w:numId="10">
    <w:abstractNumId w:val="34"/>
  </w:num>
  <w:num w:numId="11">
    <w:abstractNumId w:val="26"/>
  </w:num>
  <w:num w:numId="12">
    <w:abstractNumId w:val="33"/>
  </w:num>
  <w:num w:numId="13">
    <w:abstractNumId w:val="31"/>
  </w:num>
  <w:num w:numId="14">
    <w:abstractNumId w:val="17"/>
  </w:num>
  <w:num w:numId="15">
    <w:abstractNumId w:val="22"/>
  </w:num>
  <w:num w:numId="16">
    <w:abstractNumId w:val="29"/>
  </w:num>
  <w:num w:numId="17">
    <w:abstractNumId w:val="25"/>
  </w:num>
  <w:num w:numId="18">
    <w:abstractNumId w:val="18"/>
  </w:num>
  <w:num w:numId="19">
    <w:abstractNumId w:val="27"/>
  </w:num>
  <w:num w:numId="20">
    <w:abstractNumId w:val="21"/>
  </w:num>
  <w:num w:numId="21">
    <w:abstractNumId w:val="23"/>
  </w:num>
  <w:num w:numId="22">
    <w:abstractNumId w:val="32"/>
  </w:num>
  <w:num w:numId="23">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585"/>
    <w:rsid w:val="00003BFF"/>
    <w:rsid w:val="000177F2"/>
    <w:rsid w:val="00033FD9"/>
    <w:rsid w:val="000B009B"/>
    <w:rsid w:val="000D4BAF"/>
    <w:rsid w:val="000F1F38"/>
    <w:rsid w:val="00163555"/>
    <w:rsid w:val="00173B14"/>
    <w:rsid w:val="001A7EA8"/>
    <w:rsid w:val="001C0E7D"/>
    <w:rsid w:val="001C6A14"/>
    <w:rsid w:val="002108E6"/>
    <w:rsid w:val="00233108"/>
    <w:rsid w:val="00260374"/>
    <w:rsid w:val="00294251"/>
    <w:rsid w:val="00297846"/>
    <w:rsid w:val="002A388B"/>
    <w:rsid w:val="002D24B6"/>
    <w:rsid w:val="002E4302"/>
    <w:rsid w:val="00315BEC"/>
    <w:rsid w:val="0031753F"/>
    <w:rsid w:val="00330ABE"/>
    <w:rsid w:val="003A04DD"/>
    <w:rsid w:val="003A7D47"/>
    <w:rsid w:val="00444991"/>
    <w:rsid w:val="004543B0"/>
    <w:rsid w:val="00473AB1"/>
    <w:rsid w:val="00487F52"/>
    <w:rsid w:val="0049463C"/>
    <w:rsid w:val="004A306C"/>
    <w:rsid w:val="004C2E8F"/>
    <w:rsid w:val="00503645"/>
    <w:rsid w:val="00547217"/>
    <w:rsid w:val="005A50AD"/>
    <w:rsid w:val="005E3025"/>
    <w:rsid w:val="005E5CB3"/>
    <w:rsid w:val="0064799E"/>
    <w:rsid w:val="0068180D"/>
    <w:rsid w:val="006A6441"/>
    <w:rsid w:val="006C7252"/>
    <w:rsid w:val="0073012C"/>
    <w:rsid w:val="007C290A"/>
    <w:rsid w:val="007E4656"/>
    <w:rsid w:val="007E4689"/>
    <w:rsid w:val="008507D9"/>
    <w:rsid w:val="00882B27"/>
    <w:rsid w:val="008A2BB1"/>
    <w:rsid w:val="008A6585"/>
    <w:rsid w:val="008C23F2"/>
    <w:rsid w:val="008C7535"/>
    <w:rsid w:val="00905B1E"/>
    <w:rsid w:val="00961C3F"/>
    <w:rsid w:val="00974D71"/>
    <w:rsid w:val="00986DCD"/>
    <w:rsid w:val="0098797B"/>
    <w:rsid w:val="009C6439"/>
    <w:rsid w:val="00A10BC7"/>
    <w:rsid w:val="00A22A51"/>
    <w:rsid w:val="00A35654"/>
    <w:rsid w:val="00A95FB8"/>
    <w:rsid w:val="00AD2BB0"/>
    <w:rsid w:val="00B204BD"/>
    <w:rsid w:val="00B32847"/>
    <w:rsid w:val="00B70263"/>
    <w:rsid w:val="00B96362"/>
    <w:rsid w:val="00BA0460"/>
    <w:rsid w:val="00BA5B14"/>
    <w:rsid w:val="00BE4DC5"/>
    <w:rsid w:val="00BF2168"/>
    <w:rsid w:val="00BF5D78"/>
    <w:rsid w:val="00C13838"/>
    <w:rsid w:val="00C37B06"/>
    <w:rsid w:val="00C728C9"/>
    <w:rsid w:val="00C834BC"/>
    <w:rsid w:val="00D33135"/>
    <w:rsid w:val="00D47642"/>
    <w:rsid w:val="00D66EF9"/>
    <w:rsid w:val="00DF5BEB"/>
    <w:rsid w:val="00E22464"/>
    <w:rsid w:val="00E524ED"/>
    <w:rsid w:val="00F14D62"/>
    <w:rsid w:val="00F45C7E"/>
    <w:rsid w:val="00FB26C1"/>
    <w:rsid w:val="00FC00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37923E"/>
  <w15:docId w15:val="{532E8074-4784-4830-8DBD-80908CF2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64"/>
    <w:pPr>
      <w:spacing w:after="120" w:line="360" w:lineRule="auto"/>
      <w:jc w:val="both"/>
    </w:pPr>
    <w:rPr>
      <w:rFonts w:ascii="Arial" w:hAnsi="Arial"/>
      <w:sz w:val="24"/>
      <w:lang w:eastAsia="es-CO"/>
    </w:rPr>
  </w:style>
  <w:style w:type="paragraph" w:styleId="Ttulo1">
    <w:name w:val="heading 1"/>
    <w:aliases w:val="Título 1-BCN,Edgar 1"/>
    <w:basedOn w:val="Normal"/>
    <w:next w:val="Normal"/>
    <w:link w:val="Ttulo1Car"/>
    <w:autoRedefine/>
    <w:uiPriority w:val="99"/>
    <w:qFormat/>
    <w:rsid w:val="00974D71"/>
    <w:pPr>
      <w:keepNext/>
      <w:spacing w:after="0" w:line="240" w:lineRule="auto"/>
      <w:outlineLvl w:val="0"/>
    </w:pPr>
    <w:rPr>
      <w:rFonts w:eastAsia="Times New Roman" w:cs="Arial"/>
      <w:b/>
      <w:sz w:val="28"/>
      <w:szCs w:val="24"/>
      <w:lang w:eastAsia="es-ES"/>
    </w:rPr>
  </w:style>
  <w:style w:type="paragraph" w:styleId="Ttulo2">
    <w:name w:val="heading 2"/>
    <w:basedOn w:val="Normal"/>
    <w:next w:val="Normal"/>
    <w:link w:val="Ttulo2Car"/>
    <w:uiPriority w:val="9"/>
    <w:semiHidden/>
    <w:unhideWhenUsed/>
    <w:qFormat/>
    <w:rsid w:val="00974D71"/>
    <w:pPr>
      <w:keepNext/>
      <w:keepLines/>
      <w:spacing w:before="40" w:after="0" w:line="240" w:lineRule="auto"/>
      <w:jc w:val="left"/>
      <w:outlineLvl w:val="1"/>
    </w:pPr>
    <w:rPr>
      <w:rFonts w:asciiTheme="majorHAnsi" w:eastAsiaTheme="majorEastAsia" w:hAnsiTheme="majorHAnsi" w:cstheme="majorBidi"/>
      <w:color w:val="365F91" w:themeColor="accent1" w:themeShade="BF"/>
      <w:sz w:val="26"/>
      <w:szCs w:val="26"/>
      <w:lang w:val="es-ES" w:eastAsia="es-ES"/>
    </w:rPr>
  </w:style>
  <w:style w:type="paragraph" w:styleId="Ttulo3">
    <w:name w:val="heading 3"/>
    <w:basedOn w:val="Normal"/>
    <w:next w:val="Normal"/>
    <w:link w:val="Ttulo3Car"/>
    <w:uiPriority w:val="9"/>
    <w:semiHidden/>
    <w:unhideWhenUsed/>
    <w:qFormat/>
    <w:rsid w:val="00B204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8A6585"/>
    <w:pPr>
      <w:tabs>
        <w:tab w:val="center" w:pos="4419"/>
        <w:tab w:val="right" w:pos="8838"/>
      </w:tabs>
      <w:spacing w:after="0" w:line="240" w:lineRule="auto"/>
    </w:pPr>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8A6585"/>
  </w:style>
  <w:style w:type="paragraph" w:styleId="Piedepgina">
    <w:name w:val="footer"/>
    <w:basedOn w:val="Normal"/>
    <w:link w:val="PiedepginaCar"/>
    <w:uiPriority w:val="99"/>
    <w:unhideWhenUsed/>
    <w:rsid w:val="008A6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585"/>
  </w:style>
  <w:style w:type="paragraph" w:styleId="Textodeglobo">
    <w:name w:val="Balloon Text"/>
    <w:basedOn w:val="Normal"/>
    <w:link w:val="TextodegloboCar"/>
    <w:uiPriority w:val="99"/>
    <w:semiHidden/>
    <w:unhideWhenUsed/>
    <w:rsid w:val="008A65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585"/>
    <w:rPr>
      <w:rFonts w:ascii="Tahoma" w:hAnsi="Tahoma" w:cs="Tahoma"/>
      <w:sz w:val="16"/>
      <w:szCs w:val="16"/>
    </w:rPr>
  </w:style>
  <w:style w:type="table" w:styleId="Tablaconcuadrcula">
    <w:name w:val="Table Grid"/>
    <w:basedOn w:val="Tablanormal"/>
    <w:uiPriority w:val="59"/>
    <w:rsid w:val="00E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2464"/>
    <w:rPr>
      <w:sz w:val="16"/>
      <w:szCs w:val="16"/>
    </w:rPr>
  </w:style>
  <w:style w:type="paragraph" w:styleId="Textocomentario">
    <w:name w:val="annotation text"/>
    <w:basedOn w:val="Normal"/>
    <w:link w:val="TextocomentarioCar"/>
    <w:uiPriority w:val="99"/>
    <w:semiHidden/>
    <w:unhideWhenUsed/>
    <w:rsid w:val="00E224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464"/>
    <w:rPr>
      <w:rFonts w:ascii="Arial" w:hAnsi="Arial"/>
      <w:sz w:val="20"/>
      <w:szCs w:val="20"/>
      <w:lang w:eastAsia="es-CO"/>
    </w:rPr>
  </w:style>
  <w:style w:type="paragraph" w:styleId="Sinespaciado">
    <w:name w:val="No Spacing"/>
    <w:uiPriority w:val="1"/>
    <w:qFormat/>
    <w:rsid w:val="00E22464"/>
    <w:pPr>
      <w:spacing w:after="0" w:line="240" w:lineRule="auto"/>
      <w:jc w:val="both"/>
    </w:pPr>
    <w:rPr>
      <w:rFonts w:ascii="Arial" w:hAnsi="Arial"/>
      <w:sz w:val="24"/>
      <w:lang w:eastAsia="es-CO"/>
    </w:rPr>
  </w:style>
  <w:style w:type="paragraph" w:styleId="Textoindependiente">
    <w:name w:val="Body Text"/>
    <w:basedOn w:val="Normal"/>
    <w:link w:val="TextoindependienteCar"/>
    <w:rsid w:val="00A95FB8"/>
    <w:pPr>
      <w:suppressAutoHyphens/>
      <w:spacing w:after="0" w:line="240" w:lineRule="auto"/>
    </w:pPr>
    <w:rPr>
      <w:rFonts w:eastAsia="Times New Roman" w:cs="Times New Roman"/>
      <w:szCs w:val="20"/>
      <w:lang w:eastAsia="ar-SA"/>
    </w:rPr>
  </w:style>
  <w:style w:type="character" w:customStyle="1" w:styleId="TextoindependienteCar">
    <w:name w:val="Texto independiente Car"/>
    <w:basedOn w:val="Fuentedeprrafopredeter"/>
    <w:link w:val="Textoindependiente"/>
    <w:rsid w:val="00A95FB8"/>
    <w:rPr>
      <w:rFonts w:ascii="Arial" w:eastAsia="Times New Roman" w:hAnsi="Arial" w:cs="Times New Roman"/>
      <w:sz w:val="24"/>
      <w:szCs w:val="20"/>
      <w:lang w:eastAsia="ar-SA"/>
    </w:rPr>
  </w:style>
  <w:style w:type="paragraph" w:customStyle="1" w:styleId="Textosinformato1">
    <w:name w:val="Texto sin formato1"/>
    <w:basedOn w:val="Normal"/>
    <w:rsid w:val="00A95FB8"/>
    <w:pPr>
      <w:suppressAutoHyphens/>
      <w:spacing w:after="0" w:line="240" w:lineRule="auto"/>
      <w:jc w:val="left"/>
    </w:pPr>
    <w:rPr>
      <w:rFonts w:ascii="Courier New" w:eastAsia="Times New Roman" w:hAnsi="Courier New" w:cs="Times New Roman"/>
      <w:sz w:val="20"/>
      <w:szCs w:val="20"/>
      <w:lang w:val="es-ES" w:eastAsia="ar-SA"/>
    </w:rPr>
  </w:style>
  <w:style w:type="paragraph" w:customStyle="1" w:styleId="Cuadrculamedia1-nfasis21">
    <w:name w:val="Cuadrícula media 1 - Énfasis 21"/>
    <w:basedOn w:val="Normal"/>
    <w:uiPriority w:val="34"/>
    <w:qFormat/>
    <w:rsid w:val="00A95FB8"/>
    <w:pPr>
      <w:suppressAutoHyphens/>
      <w:spacing w:after="0" w:line="240" w:lineRule="auto"/>
      <w:ind w:left="708"/>
      <w:jc w:val="left"/>
    </w:pPr>
    <w:rPr>
      <w:rFonts w:ascii="Times New Roman" w:eastAsia="Times New Roman" w:hAnsi="Times New Roman" w:cs="Times New Roman"/>
      <w:sz w:val="20"/>
      <w:szCs w:val="20"/>
      <w:lang w:val="es-ES" w:eastAsia="ar-SA"/>
    </w:rPr>
  </w:style>
  <w:style w:type="character" w:customStyle="1" w:styleId="Ttulo1Car">
    <w:name w:val="Título 1 Car"/>
    <w:aliases w:val="Título 1-BCN Car,Edgar 1 Car"/>
    <w:basedOn w:val="Fuentedeprrafopredeter"/>
    <w:link w:val="Ttulo1"/>
    <w:uiPriority w:val="99"/>
    <w:rsid w:val="00974D71"/>
    <w:rPr>
      <w:rFonts w:ascii="Arial" w:eastAsia="Times New Roman" w:hAnsi="Arial" w:cs="Arial"/>
      <w:b/>
      <w:sz w:val="28"/>
      <w:szCs w:val="24"/>
      <w:lang w:eastAsia="es-ES"/>
    </w:rPr>
  </w:style>
  <w:style w:type="character" w:customStyle="1" w:styleId="Ttulo2Car">
    <w:name w:val="Título 2 Car"/>
    <w:basedOn w:val="Fuentedeprrafopredeter"/>
    <w:link w:val="Ttulo2"/>
    <w:uiPriority w:val="9"/>
    <w:semiHidden/>
    <w:rsid w:val="00974D71"/>
    <w:rPr>
      <w:rFonts w:asciiTheme="majorHAnsi" w:eastAsiaTheme="majorEastAsia" w:hAnsiTheme="majorHAnsi" w:cstheme="majorBidi"/>
      <w:color w:val="365F91" w:themeColor="accent1" w:themeShade="BF"/>
      <w:sz w:val="26"/>
      <w:szCs w:val="26"/>
      <w:lang w:val="es-ES" w:eastAsia="es-ES"/>
    </w:rPr>
  </w:style>
  <w:style w:type="paragraph" w:styleId="Prrafodelista">
    <w:name w:val="List Paragraph"/>
    <w:basedOn w:val="Normal"/>
    <w:link w:val="PrrafodelistaCar"/>
    <w:uiPriority w:val="34"/>
    <w:qFormat/>
    <w:rsid w:val="00974D71"/>
    <w:pPr>
      <w:spacing w:after="0" w:line="240" w:lineRule="auto"/>
      <w:ind w:left="720"/>
      <w:contextualSpacing/>
      <w:jc w:val="left"/>
    </w:pPr>
    <w:rPr>
      <w:rFonts w:ascii="Times New Roman" w:eastAsia="Times New Roman" w:hAnsi="Times New Roman" w:cs="Times New Roman"/>
      <w:sz w:val="20"/>
      <w:szCs w:val="20"/>
      <w:lang w:val="es-ES" w:eastAsia="es-ES"/>
    </w:rPr>
  </w:style>
  <w:style w:type="paragraph" w:customStyle="1" w:styleId="Default">
    <w:name w:val="Default"/>
    <w:rsid w:val="00974D71"/>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link w:val="Prrafodelista"/>
    <w:uiPriority w:val="99"/>
    <w:rsid w:val="00974D71"/>
    <w:rPr>
      <w:rFonts w:ascii="Times New Roman" w:eastAsia="Times New Roman" w:hAnsi="Times New Roman" w:cs="Times New Roman"/>
      <w:sz w:val="20"/>
      <w:szCs w:val="20"/>
      <w:lang w:val="es-ES" w:eastAsia="es-ES"/>
    </w:rPr>
  </w:style>
  <w:style w:type="character" w:styleId="nfasis">
    <w:name w:val="Emphasis"/>
    <w:basedOn w:val="Fuentedeprrafopredeter"/>
    <w:qFormat/>
    <w:rsid w:val="00974D71"/>
    <w:rPr>
      <w:i/>
      <w:iCs/>
    </w:rPr>
  </w:style>
  <w:style w:type="character" w:customStyle="1" w:styleId="Ttulo3Car">
    <w:name w:val="Título 3 Car"/>
    <w:basedOn w:val="Fuentedeprrafopredeter"/>
    <w:link w:val="Ttulo3"/>
    <w:uiPriority w:val="9"/>
    <w:semiHidden/>
    <w:rsid w:val="00B204BD"/>
    <w:rPr>
      <w:rFonts w:asciiTheme="majorHAnsi" w:eastAsiaTheme="majorEastAsia" w:hAnsiTheme="majorHAnsi" w:cstheme="majorBidi"/>
      <w:b/>
      <w:bCs/>
      <w:color w:val="4F81BD" w:themeColor="accent1"/>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3934</Words>
  <Characters>21638</Characters>
  <Application>Microsoft Office Word</Application>
  <DocSecurity>0</DocSecurity>
  <Lines>180</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Ricardo Torres Cardena</cp:lastModifiedBy>
  <cp:revision>4</cp:revision>
  <cp:lastPrinted>2021-01-22T21:13:00Z</cp:lastPrinted>
  <dcterms:created xsi:type="dcterms:W3CDTF">2021-12-05T06:40:00Z</dcterms:created>
  <dcterms:modified xsi:type="dcterms:W3CDTF">2022-01-27T18:46:00Z</dcterms:modified>
</cp:coreProperties>
</file>