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3C5076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3C5076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3C5076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3C5076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3C5076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3C5076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3C5076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3C5076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77777777" w:rsidR="003E7065" w:rsidRDefault="003E7065" w:rsidP="00D912E0"/>
    <w:p w14:paraId="04B8275D" w14:textId="77777777" w:rsidR="008F7CB8" w:rsidRDefault="008F7CB8" w:rsidP="00D912E0"/>
    <w:p w14:paraId="555CCB4B" w14:textId="77777777" w:rsidR="008F7CB8" w:rsidRPr="009D02D8" w:rsidRDefault="003C5076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182E7C74" w14:textId="58437CD0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2D2D0A48" w14:textId="6CBD3ECD" w:rsidR="00D912E0" w:rsidRPr="00DF0288" w:rsidRDefault="00485CAB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F40C36" w:rsidRPr="001C0C59">
        <w:rPr>
          <w:rFonts w:asciiTheme="minorHAnsi" w:hAnsiTheme="minorHAnsi" w:cstheme="minorHAnsi"/>
          <w:lang w:val="es-ES"/>
        </w:rPr>
        <w:t xml:space="preserve">La actividad comprende la instalación de tubería y accesorios de </w:t>
      </w:r>
      <w:proofErr w:type="spellStart"/>
      <w:r w:rsidR="00F40C36" w:rsidRPr="001C0C59">
        <w:rPr>
          <w:rFonts w:asciiTheme="minorHAnsi" w:hAnsiTheme="minorHAnsi" w:cstheme="minorHAnsi"/>
          <w:lang w:val="es-ES"/>
        </w:rPr>
        <w:t>pvc</w:t>
      </w:r>
      <w:proofErr w:type="spellEnd"/>
      <w:r w:rsidR="00F40C36" w:rsidRPr="001C0C59">
        <w:rPr>
          <w:rFonts w:asciiTheme="minorHAnsi" w:hAnsiTheme="minorHAnsi" w:cstheme="minorHAnsi"/>
          <w:lang w:val="es-ES"/>
        </w:rPr>
        <w:t xml:space="preserve">-p desde la red horizontal a nivel de piso hasta la conexión a la altura del </w:t>
      </w:r>
      <w:r w:rsidR="00003A31">
        <w:rPr>
          <w:rFonts w:asciiTheme="minorHAnsi" w:hAnsiTheme="minorHAnsi" w:cstheme="minorHAnsi"/>
          <w:lang w:val="es-ES"/>
        </w:rPr>
        <w:t>sanitario de fluxómetro</w:t>
      </w:r>
      <w:r w:rsidR="00F40C36" w:rsidRPr="001C0C59">
        <w:rPr>
          <w:rFonts w:asciiTheme="minorHAnsi" w:hAnsiTheme="minorHAnsi" w:cstheme="minorHAnsi"/>
          <w:lang w:val="es-ES"/>
        </w:rPr>
        <w:t>.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7351BA6B" w14:textId="7045705A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3E7065" w:rsidRPr="001C0C59">
        <w:rPr>
          <w:rFonts w:asciiTheme="minorHAnsi" w:hAnsiTheme="minorHAnsi" w:cstheme="minorHAnsi"/>
          <w:lang w:val="es-ES"/>
        </w:rPr>
        <w:t xml:space="preserve">Codo, </w:t>
      </w:r>
      <w:proofErr w:type="spellStart"/>
      <w:r w:rsidR="003E7065" w:rsidRPr="001C0C59">
        <w:rPr>
          <w:rFonts w:asciiTheme="minorHAnsi" w:hAnsiTheme="minorHAnsi" w:cstheme="minorHAnsi"/>
          <w:lang w:val="es-ES"/>
        </w:rPr>
        <w:t>tee</w:t>
      </w:r>
      <w:proofErr w:type="spellEnd"/>
      <w:r w:rsidR="003E7065" w:rsidRPr="001C0C59">
        <w:rPr>
          <w:rFonts w:asciiTheme="minorHAnsi" w:hAnsiTheme="minorHAnsi" w:cstheme="minorHAnsi"/>
          <w:lang w:val="es-ES"/>
        </w:rPr>
        <w:t xml:space="preserve">, tapón, adaptador, tubería </w:t>
      </w:r>
      <w:proofErr w:type="spellStart"/>
      <w:r w:rsidR="003E7065" w:rsidRPr="001C0C59">
        <w:rPr>
          <w:rFonts w:asciiTheme="minorHAnsi" w:hAnsiTheme="minorHAnsi" w:cstheme="minorHAnsi"/>
          <w:lang w:val="es-ES"/>
        </w:rPr>
        <w:t>pvc</w:t>
      </w:r>
      <w:proofErr w:type="spellEnd"/>
      <w:r w:rsidR="003E7065" w:rsidRPr="001C0C59">
        <w:rPr>
          <w:rFonts w:asciiTheme="minorHAnsi" w:hAnsiTheme="minorHAnsi" w:cstheme="minorHAnsi"/>
          <w:lang w:val="es-ES"/>
        </w:rPr>
        <w:t>-p y soldadura</w:t>
      </w:r>
      <w:r w:rsidR="00C3734E">
        <w:rPr>
          <w:rFonts w:asciiTheme="minorHAnsi" w:hAnsiTheme="minorHAnsi" w:cstheme="minorHAnsi"/>
          <w:lang w:val="es-ES"/>
        </w:rPr>
        <w:t>.</w:t>
      </w: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119E8069" w14:textId="645E423A" w:rsid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Cortador de tubo, lija y limpiador</w:t>
      </w:r>
      <w:r>
        <w:rPr>
          <w:rFonts w:asciiTheme="minorHAnsi" w:hAnsiTheme="minorHAnsi" w:cstheme="minorHAnsi"/>
          <w:lang w:val="es-ES"/>
        </w:rPr>
        <w:t>.</w:t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3" w:name="_Toc90374527"/>
      <w:r>
        <w:t>REQUERIMIENTOS PARA LA EJECUCIÓN DE LOS TRABAJOS</w:t>
      </w:r>
      <w:bookmarkEnd w:id="3"/>
    </w:p>
    <w:p w14:paraId="0A2361FD" w14:textId="7518507E" w:rsidR="00D912E0" w:rsidRPr="00DF0288" w:rsidRDefault="008C08CE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DF0288" w:rsidRPr="008C08CE">
        <w:rPr>
          <w:rFonts w:asciiTheme="minorHAnsi" w:hAnsiTheme="minorHAnsi" w:cstheme="minorHAnsi"/>
          <w:lang w:val="es-ES"/>
        </w:rPr>
        <w:t xml:space="preserve">Se requiere </w:t>
      </w:r>
      <w:r>
        <w:rPr>
          <w:rFonts w:asciiTheme="minorHAnsi" w:hAnsiTheme="minorHAnsi" w:cstheme="minorHAnsi"/>
          <w:lang w:val="es-ES"/>
        </w:rPr>
        <w:t>c</w:t>
      </w:r>
      <w:r w:rsidRPr="008C08CE">
        <w:rPr>
          <w:rFonts w:asciiTheme="minorHAnsi" w:hAnsiTheme="minorHAnsi" w:cstheme="minorHAnsi"/>
          <w:lang w:val="es-ES"/>
        </w:rPr>
        <w:t>orte de tubería, quitar rebabas, limpieza, aplicación de soldadura y empalme</w:t>
      </w:r>
      <w:r>
        <w:rPr>
          <w:rFonts w:asciiTheme="minorHAnsi" w:hAnsiTheme="minorHAnsi" w:cstheme="minorHAnsi"/>
          <w:lang w:val="es-ES"/>
        </w:rPr>
        <w:t>.</w:t>
      </w: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C2270A3" w14:textId="38334691" w:rsidR="00D912E0" w:rsidRPr="00DF0288" w:rsidRDefault="00DF0288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DF0288">
        <w:rPr>
          <w:rFonts w:asciiTheme="minorHAnsi" w:hAnsiTheme="minorHAnsi" w:cstheme="minorHAnsi"/>
          <w:lang w:val="es-ES"/>
        </w:rPr>
        <w:t>Pruebas de presión según norma NTC 1500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2A3B18CD" w:rsidR="008F7CB8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mide por metro lineal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4BE64727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paga por metro lineal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7C2A4C14" w14:textId="77777777" w:rsidR="00003A31" w:rsidRDefault="00DF0288" w:rsidP="008F7CB8">
      <w:pPr>
        <w:ind w:left="426" w:hanging="426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mide y paga por metro lineal</w:t>
      </w:r>
      <w:r w:rsidR="00003A31">
        <w:rPr>
          <w:rFonts w:asciiTheme="minorHAnsi" w:hAnsiTheme="minorHAnsi" w:cstheme="minorHAnsi"/>
          <w:lang w:val="es-ES"/>
        </w:rPr>
        <w:t>.</w:t>
      </w:r>
    </w:p>
    <w:p w14:paraId="00077FCD" w14:textId="1D77F179" w:rsidR="00D912E0" w:rsidRPr="00003A31" w:rsidRDefault="00003A31" w:rsidP="00003A31">
      <w:pPr>
        <w:ind w:left="426"/>
        <w:rPr>
          <w:rFonts w:asciiTheme="minorHAnsi" w:hAnsiTheme="minorHAnsi" w:cstheme="minorHAnsi"/>
          <w:lang w:val="es-ES"/>
        </w:rPr>
      </w:pPr>
      <w:r w:rsidRPr="00003A31">
        <w:rPr>
          <w:rFonts w:asciiTheme="minorHAnsi" w:hAnsiTheme="minorHAnsi" w:cstheme="minorHAnsi"/>
          <w:lang w:val="es-ES"/>
        </w:rPr>
        <w:t>HAT06</w:t>
      </w:r>
      <w:r w:rsidR="003C5076">
        <w:rPr>
          <w:rFonts w:asciiTheme="minorHAnsi" w:hAnsiTheme="minorHAnsi" w:cstheme="minorHAnsi"/>
          <w:lang w:val="es-ES"/>
        </w:rPr>
        <w:t>7</w:t>
      </w: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8F7CB8"/>
    <w:p w14:paraId="6A1F3214" w14:textId="77777777" w:rsidR="008F7CB8" w:rsidRPr="00D912E0" w:rsidRDefault="008F7CB8" w:rsidP="008F7CB8">
      <w:pPr>
        <w:ind w:left="426" w:hanging="426"/>
      </w:pPr>
    </w:p>
    <w:p w14:paraId="45B04A15" w14:textId="1716D688" w:rsidR="009D02D8" w:rsidRDefault="009D02D8" w:rsidP="008F7CB8">
      <w:pPr>
        <w:ind w:left="426" w:hanging="426"/>
      </w:pPr>
    </w:p>
    <w:p w14:paraId="6230DD25" w14:textId="07A0C80F" w:rsidR="009D02D8" w:rsidRDefault="009D02D8" w:rsidP="008F7CB8">
      <w:pPr>
        <w:ind w:left="426" w:hanging="426"/>
      </w:pPr>
    </w:p>
    <w:p w14:paraId="3E27A557" w14:textId="11FED5CC" w:rsidR="009D02D8" w:rsidRDefault="009D02D8" w:rsidP="008F7CB8">
      <w:pPr>
        <w:ind w:left="426" w:hanging="426"/>
      </w:pPr>
    </w:p>
    <w:p w14:paraId="785CA8C1" w14:textId="15C2F66B" w:rsidR="009D02D8" w:rsidRDefault="009D02D8"/>
    <w:p w14:paraId="7374158C" w14:textId="476BA248" w:rsidR="009D02D8" w:rsidRDefault="009D02D8"/>
    <w:p w14:paraId="073D78E7" w14:textId="5C53FA1A" w:rsidR="009D02D8" w:rsidRDefault="009D02D8"/>
    <w:p w14:paraId="1CAE9C87" w14:textId="71B79BCA" w:rsidR="009D02D8" w:rsidRDefault="009D02D8"/>
    <w:p w14:paraId="2BE08FCB" w14:textId="60F91884" w:rsidR="009D02D8" w:rsidRDefault="009D02D8"/>
    <w:p w14:paraId="4F2E5B84" w14:textId="4079AF72" w:rsidR="009D02D8" w:rsidRDefault="009D02D8"/>
    <w:p w14:paraId="174C6FC0" w14:textId="6A67C93A" w:rsidR="009D02D8" w:rsidRDefault="009D02D8"/>
    <w:p w14:paraId="2A9FA3EB" w14:textId="49602CC9" w:rsidR="009D02D8" w:rsidRDefault="009D02D8"/>
    <w:p w14:paraId="09A300A0" w14:textId="4D5BB94A" w:rsidR="009D02D8" w:rsidRDefault="009D02D8"/>
    <w:p w14:paraId="52E02A71" w14:textId="7CC913BA" w:rsidR="009D02D8" w:rsidRDefault="009D02D8"/>
    <w:p w14:paraId="4906CF3D" w14:textId="25493CFD" w:rsidR="009D02D8" w:rsidRDefault="009D02D8"/>
    <w:p w14:paraId="05B589FC" w14:textId="207B3462" w:rsidR="009D02D8" w:rsidRDefault="009D02D8"/>
    <w:p w14:paraId="3195510B" w14:textId="4852EABD" w:rsidR="009D02D8" w:rsidRDefault="009D02D8"/>
    <w:p w14:paraId="30042309" w14:textId="29C0E9F6" w:rsidR="009D02D8" w:rsidRDefault="009D02D8"/>
    <w:p w14:paraId="68DC461A" w14:textId="657A3513" w:rsidR="009D02D8" w:rsidRDefault="009D02D8"/>
    <w:p w14:paraId="1C530DBE" w14:textId="394304D2" w:rsidR="009D02D8" w:rsidRDefault="009D02D8"/>
    <w:p w14:paraId="5B1CBB1D" w14:textId="784324AB" w:rsidR="009D02D8" w:rsidRDefault="009D02D8"/>
    <w:p w14:paraId="42E2ABDB" w14:textId="0CE7D497" w:rsidR="009D02D8" w:rsidRDefault="009D02D8"/>
    <w:p w14:paraId="34D36B24" w14:textId="2DC20617" w:rsidR="009D02D8" w:rsidRDefault="009D02D8"/>
    <w:p w14:paraId="07707B2C" w14:textId="01320029" w:rsidR="009D02D8" w:rsidRDefault="009D02D8"/>
    <w:p w14:paraId="763CC8B5" w14:textId="77777777" w:rsidR="009D02D8" w:rsidRDefault="009D02D8"/>
    <w:sectPr w:rsidR="009D02D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5pt;height:52.9pt">
                <v:imagedata r:id="rId1" o:title=""/>
              </v:shape>
              <o:OLEObject Type="Embed" ProgID="PBrush" ShapeID="_x0000_i1025" DrawAspect="Content" ObjectID="_1713284151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2E1EA168" w:rsidR="00F80693" w:rsidRPr="00DF0288" w:rsidRDefault="00A97F03" w:rsidP="00DF0288">
          <w:pPr>
            <w:pStyle w:val="Ttulo3"/>
            <w:outlineLvl w:val="2"/>
            <w:rPr>
              <w:rFonts w:asciiTheme="minorHAnsi" w:hAnsiTheme="minorHAnsi" w:cstheme="minorHAnsi"/>
            </w:rPr>
          </w:pPr>
          <w:bookmarkStart w:id="8" w:name="_Toc81040517"/>
          <w:bookmarkStart w:id="9" w:name="_Toc89362675"/>
          <w:r>
            <w:rPr>
              <w:rFonts w:asciiTheme="minorHAnsi" w:hAnsiTheme="minorHAnsi" w:cstheme="minorHAnsi"/>
            </w:rPr>
            <w:t xml:space="preserve"> </w:t>
          </w:r>
          <w:bookmarkStart w:id="10" w:name="_Toc81040518"/>
          <w:bookmarkStart w:id="11" w:name="_Toc89362679"/>
          <w:bookmarkEnd w:id="8"/>
          <w:bookmarkEnd w:id="9"/>
          <w:r w:rsidR="00F40C36" w:rsidRPr="001C0C59">
            <w:rPr>
              <w:rFonts w:asciiTheme="minorHAnsi" w:hAnsiTheme="minorHAnsi" w:cstheme="minorHAnsi"/>
            </w:rPr>
            <w:t xml:space="preserve">PUNTO HIDRAULICO PARA </w:t>
          </w:r>
          <w:r w:rsidR="003C5076">
            <w:rPr>
              <w:rFonts w:asciiTheme="minorHAnsi" w:hAnsiTheme="minorHAnsi" w:cstheme="minorHAnsi"/>
            </w:rPr>
            <w:t>ORINAL</w:t>
          </w:r>
          <w:r w:rsidR="00F40C36" w:rsidRPr="001C0C59">
            <w:rPr>
              <w:rFonts w:asciiTheme="minorHAnsi" w:hAnsiTheme="minorHAnsi" w:cstheme="minorHAnsi"/>
            </w:rPr>
            <w:t xml:space="preserve"> PVC-P </w:t>
          </w:r>
          <w:r w:rsidR="003C5076">
            <w:rPr>
              <w:rFonts w:asciiTheme="minorHAnsi" w:hAnsiTheme="minorHAnsi" w:cstheme="minorHAnsi"/>
            </w:rPr>
            <w:t>3/4</w:t>
          </w:r>
          <w:r w:rsidR="00F40C36" w:rsidRPr="001C0C59">
            <w:rPr>
              <w:rFonts w:asciiTheme="minorHAnsi" w:hAnsiTheme="minorHAnsi" w:cstheme="minorHAnsi"/>
            </w:rPr>
            <w:t>”</w:t>
          </w:r>
          <w:bookmarkEnd w:id="10"/>
          <w:bookmarkEnd w:id="11"/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05476"/>
    <w:multiLevelType w:val="hybridMultilevel"/>
    <w:tmpl w:val="41104EAA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003A31"/>
    <w:rsid w:val="002E41D6"/>
    <w:rsid w:val="003C5076"/>
    <w:rsid w:val="003E7065"/>
    <w:rsid w:val="00485CAB"/>
    <w:rsid w:val="00675E16"/>
    <w:rsid w:val="008A460A"/>
    <w:rsid w:val="008C08CE"/>
    <w:rsid w:val="008F7CB8"/>
    <w:rsid w:val="009A4725"/>
    <w:rsid w:val="009D02D8"/>
    <w:rsid w:val="00A97F03"/>
    <w:rsid w:val="00B44EBE"/>
    <w:rsid w:val="00B81903"/>
    <w:rsid w:val="00B877CC"/>
    <w:rsid w:val="00C3734E"/>
    <w:rsid w:val="00D912E0"/>
    <w:rsid w:val="00DE5C6C"/>
    <w:rsid w:val="00DF0288"/>
    <w:rsid w:val="00EB202F"/>
    <w:rsid w:val="00F40C36"/>
    <w:rsid w:val="00F62998"/>
    <w:rsid w:val="00F8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257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ROCH 1</cp:lastModifiedBy>
  <cp:revision>2</cp:revision>
  <dcterms:created xsi:type="dcterms:W3CDTF">2022-05-06T00:28:00Z</dcterms:created>
  <dcterms:modified xsi:type="dcterms:W3CDTF">2022-05-06T00:28:00Z</dcterms:modified>
</cp:coreProperties>
</file>