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6511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6511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6511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6511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6511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6511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6511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6511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16511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601DAB1C" w:rsidR="00AC615C" w:rsidRPr="00AC615C" w:rsidRDefault="004C35CA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4C35CA">
        <w:rPr>
          <w:rFonts w:asciiTheme="minorHAnsi" w:hAnsiTheme="minorHAnsi" w:cstheme="minorHAnsi"/>
          <w:lang w:val="es-ES"/>
        </w:rPr>
        <w:t>pvc</w:t>
      </w:r>
      <w:proofErr w:type="spellEnd"/>
      <w:r w:rsidRPr="004C35CA">
        <w:rPr>
          <w:rFonts w:asciiTheme="minorHAnsi" w:hAnsiTheme="minorHAnsi" w:cstheme="minorHAnsi"/>
          <w:lang w:val="es-ES"/>
        </w:rPr>
        <w:t xml:space="preserve">-p de </w:t>
      </w:r>
      <w:r w:rsidR="0016511E">
        <w:rPr>
          <w:rFonts w:asciiTheme="minorHAnsi" w:hAnsiTheme="minorHAnsi" w:cstheme="minorHAnsi"/>
          <w:lang w:val="es-ES"/>
        </w:rPr>
        <w:t>3</w:t>
      </w:r>
      <w:r w:rsidRPr="004C35CA">
        <w:rPr>
          <w:rFonts w:asciiTheme="minorHAnsi" w:hAnsiTheme="minorHAnsi" w:cstheme="minorHAnsi"/>
          <w:lang w:val="es-ES"/>
        </w:rPr>
        <w:t>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E8D1E8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</w:t>
      </w:r>
      <w:r w:rsidR="00A849E2">
        <w:rPr>
          <w:rFonts w:asciiTheme="minorHAnsi" w:hAnsiTheme="minorHAnsi" w:cstheme="minorHAnsi"/>
          <w:lang w:val="es-ES"/>
        </w:rPr>
        <w:t>, adaptador, buje</w:t>
      </w:r>
      <w:r w:rsidR="004C35CA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D8BC3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0C53FA21" w:rsidR="009D02D8" w:rsidRDefault="00A849E2" w:rsidP="008F7CB8">
      <w:pPr>
        <w:ind w:left="426" w:hanging="426"/>
      </w:pPr>
      <w:r>
        <w:tab/>
      </w:r>
      <w:r w:rsidRPr="00A849E2">
        <w:rPr>
          <w:rFonts w:asciiTheme="minorHAnsi" w:hAnsiTheme="minorHAnsi" w:cstheme="minorHAnsi"/>
          <w:lang w:val="es-ES"/>
        </w:rPr>
        <w:t>HA</w:t>
      </w:r>
      <w:r w:rsidR="0016511E">
        <w:rPr>
          <w:rFonts w:asciiTheme="minorHAnsi" w:hAnsiTheme="minorHAnsi" w:cstheme="minorHAnsi"/>
          <w:lang w:val="es-ES"/>
        </w:rPr>
        <w:t>P066</w:t>
      </w:r>
      <w:r>
        <w:rPr>
          <w:rFonts w:asciiTheme="minorHAnsi" w:hAnsiTheme="minorHAnsi" w:cstheme="minorHAnsi"/>
          <w:lang w:val="es-ES"/>
        </w:rPr>
        <w:t xml:space="preserve"> –</w:t>
      </w:r>
      <w:r w:rsidR="0016511E">
        <w:rPr>
          <w:rFonts w:asciiTheme="minorHAnsi" w:hAnsiTheme="minorHAnsi" w:cstheme="minorHAnsi"/>
          <w:lang w:val="es-ES"/>
        </w:rPr>
        <w:t xml:space="preserve"> HAP072 – HAP103 – </w:t>
      </w:r>
      <w:r w:rsidR="007C2443">
        <w:rPr>
          <w:rFonts w:asciiTheme="minorHAnsi" w:hAnsiTheme="minorHAnsi" w:cstheme="minorHAnsi"/>
          <w:lang w:val="es-ES"/>
        </w:rPr>
        <w:t>HA</w:t>
      </w:r>
      <w:r w:rsidR="0016511E">
        <w:rPr>
          <w:rFonts w:asciiTheme="minorHAnsi" w:hAnsiTheme="minorHAnsi" w:cstheme="minorHAnsi"/>
          <w:lang w:val="es-ES"/>
        </w:rPr>
        <w:t>P125</w:t>
      </w:r>
      <w:r w:rsidR="007C2443">
        <w:rPr>
          <w:rFonts w:asciiTheme="minorHAnsi" w:hAnsiTheme="minorHAnsi" w:cstheme="minorHAnsi"/>
          <w:lang w:val="es-ES"/>
        </w:rPr>
        <w:t xml:space="preserve"> </w:t>
      </w:r>
      <w:r w:rsidR="00123B11">
        <w:rPr>
          <w:rFonts w:asciiTheme="minorHAnsi" w:hAnsiTheme="minorHAnsi" w:cstheme="minorHAnsi"/>
          <w:lang w:val="es-ES"/>
        </w:rPr>
        <w:t>–</w:t>
      </w:r>
      <w:r w:rsidR="007C2443">
        <w:rPr>
          <w:rFonts w:asciiTheme="minorHAnsi" w:hAnsiTheme="minorHAnsi" w:cstheme="minorHAnsi"/>
          <w:lang w:val="es-ES"/>
        </w:rPr>
        <w:t xml:space="preserve"> </w:t>
      </w:r>
      <w:r w:rsidR="000B3E93">
        <w:rPr>
          <w:rFonts w:asciiTheme="minorHAnsi" w:hAnsiTheme="minorHAnsi" w:cstheme="minorHAnsi"/>
          <w:lang w:val="es-ES"/>
        </w:rPr>
        <w:t>HA</w:t>
      </w:r>
      <w:r w:rsidR="0016511E">
        <w:rPr>
          <w:rFonts w:asciiTheme="minorHAnsi" w:hAnsiTheme="minorHAnsi" w:cstheme="minorHAnsi"/>
          <w:lang w:val="es-ES"/>
        </w:rPr>
        <w:t>P130 – HAT020 – HAT108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192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F4D110B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98"/>
          <w:bookmarkStart w:id="11" w:name="_Toc89362699"/>
          <w:bookmarkEnd w:id="8"/>
          <w:bookmarkEnd w:id="9"/>
          <w:r w:rsidR="004C35CA" w:rsidRPr="001C0C59">
            <w:rPr>
              <w:rFonts w:asciiTheme="minorHAnsi" w:hAnsiTheme="minorHAnsi" w:cstheme="minorHAnsi"/>
            </w:rPr>
            <w:t xml:space="preserve">ACCESORIO PVC-P </w:t>
          </w:r>
          <w:r w:rsidR="0016511E">
            <w:rPr>
              <w:rFonts w:asciiTheme="minorHAnsi" w:hAnsiTheme="minorHAnsi" w:cstheme="minorHAnsi"/>
            </w:rPr>
            <w:t>3</w:t>
          </w:r>
          <w:r w:rsidR="004C35CA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3E93"/>
    <w:rsid w:val="0011061F"/>
    <w:rsid w:val="00123B11"/>
    <w:rsid w:val="0016511E"/>
    <w:rsid w:val="002E41D6"/>
    <w:rsid w:val="00381F91"/>
    <w:rsid w:val="003E7065"/>
    <w:rsid w:val="00451A2A"/>
    <w:rsid w:val="00485CAB"/>
    <w:rsid w:val="004C35CA"/>
    <w:rsid w:val="004F711A"/>
    <w:rsid w:val="00572658"/>
    <w:rsid w:val="005E3199"/>
    <w:rsid w:val="00675E16"/>
    <w:rsid w:val="007C2443"/>
    <w:rsid w:val="0084185D"/>
    <w:rsid w:val="008A460A"/>
    <w:rsid w:val="008C08CE"/>
    <w:rsid w:val="008E2DEB"/>
    <w:rsid w:val="008F7CB8"/>
    <w:rsid w:val="009521B9"/>
    <w:rsid w:val="009A4725"/>
    <w:rsid w:val="009D02D8"/>
    <w:rsid w:val="00A849E2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2022-05-05T23:51:00Z</dcterms:created>
  <dcterms:modified xsi:type="dcterms:W3CDTF">2022-05-05T23:51:00Z</dcterms:modified>
</cp:coreProperties>
</file>