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CCDD" w14:textId="4DF915CD" w:rsidR="008A460A" w:rsidRDefault="008A460A"/>
    <w:p w14:paraId="3D7AE16F" w14:textId="3127D92C" w:rsidR="009D02D8" w:rsidRPr="009D02D8" w:rsidRDefault="009D02D8" w:rsidP="009D02D8">
      <w:pPr>
        <w:jc w:val="center"/>
        <w:rPr>
          <w:b/>
          <w:bCs/>
        </w:rPr>
      </w:pPr>
      <w:r w:rsidRPr="009D02D8">
        <w:rPr>
          <w:b/>
          <w:bCs/>
        </w:rPr>
        <w:t>CONTENIDO</w:t>
      </w:r>
    </w:p>
    <w:p w14:paraId="3B95003A" w14:textId="5E368D3B" w:rsidR="009D02D8" w:rsidRPr="009D02D8" w:rsidRDefault="009D02D8">
      <w:pPr>
        <w:rPr>
          <w:rFonts w:cs="Arial"/>
        </w:rPr>
      </w:pPr>
    </w:p>
    <w:p w14:paraId="6DD4FA4E" w14:textId="4CE46A76" w:rsidR="009D02D8" w:rsidRPr="009D02D8" w:rsidRDefault="00F44350" w:rsidP="009D02D8">
      <w:pPr>
        <w:jc w:val="center"/>
        <w:rPr>
          <w:rFonts w:cs="Arial"/>
        </w:rPr>
      </w:pPr>
      <w:hyperlink w:anchor="_bookmark15" w:history="1">
        <w:r w:rsidR="009D02D8" w:rsidRPr="009D02D8">
          <w:rPr>
            <w:rFonts w:cs="Arial"/>
            <w:spacing w:val="-1"/>
            <w:sz w:val="18"/>
          </w:rPr>
          <w:t>NÚMERO CONTRATO</w:t>
        </w:r>
        <w:r w:rsidR="009D02D8" w:rsidRPr="009D02D8">
          <w:rPr>
            <w:rFonts w:cs="Arial"/>
            <w:spacing w:val="-5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DE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OBRA</w:t>
        </w:r>
        <w:r w:rsidR="009D02D8" w:rsidRPr="009D02D8">
          <w:rPr>
            <w:rFonts w:cs="Arial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/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CONSULTORIA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IDU-</w:t>
        </w:r>
        <w:r w:rsidR="00D912E0">
          <w:rPr>
            <w:rFonts w:cs="Arial"/>
            <w:spacing w:val="-1"/>
            <w:sz w:val="18"/>
          </w:rPr>
          <w:t>1630</w:t>
        </w:r>
        <w:r w:rsidR="009D02D8" w:rsidRPr="009D02D8">
          <w:rPr>
            <w:rFonts w:cs="Arial"/>
            <w:spacing w:val="-1"/>
            <w:sz w:val="18"/>
          </w:rPr>
          <w:t>-</w:t>
        </w:r>
        <w:r w:rsidR="00D912E0">
          <w:rPr>
            <w:rFonts w:cs="Arial"/>
            <w:spacing w:val="-1"/>
            <w:sz w:val="18"/>
          </w:rPr>
          <w:t>2020</w:t>
        </w:r>
      </w:hyperlink>
    </w:p>
    <w:p w14:paraId="1A0CB070" w14:textId="340F1061" w:rsidR="009D02D8" w:rsidRDefault="009D02D8" w:rsidP="00D912E0">
      <w:pPr>
        <w:pStyle w:val="Ttulo1"/>
      </w:pPr>
    </w:p>
    <w:sdt>
      <w:sdtPr>
        <w:rPr>
          <w:rFonts w:ascii="Arial" w:eastAsiaTheme="minorHAnsi" w:hAnsi="Arial" w:cstheme="minorBidi"/>
          <w:color w:val="auto"/>
          <w:sz w:val="22"/>
          <w:szCs w:val="22"/>
          <w:lang w:val="es-ES" w:eastAsia="en-US"/>
        </w:rPr>
        <w:id w:val="-18525616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AFCF98" w14:textId="1FCC0D51" w:rsidR="00B877CC" w:rsidRDefault="00B877CC">
          <w:pPr>
            <w:pStyle w:val="TtuloTDC"/>
          </w:pPr>
        </w:p>
        <w:p w14:paraId="01EFB277" w14:textId="434E4CFE" w:rsidR="00B877CC" w:rsidRDefault="00B877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0374524" w:history="1">
            <w:r w:rsidRPr="005D3054">
              <w:rPr>
                <w:rStyle w:val="Hipervnculo"/>
                <w:noProof/>
              </w:rPr>
              <w:t>1.</w:t>
            </w:r>
            <w:r>
              <w:rPr>
                <w:noProof/>
              </w:rPr>
              <w:tab/>
            </w:r>
            <w:r w:rsidRPr="005D3054">
              <w:rPr>
                <w:rStyle w:val="Hipervnculo"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_Toc90374524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E4164" w14:textId="69579845" w:rsidR="00B877CC" w:rsidRDefault="00F44350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5" w:history="1">
            <w:r w:rsidR="00B877CC" w:rsidRPr="005D3054">
              <w:rPr>
                <w:rStyle w:val="Hipervnculo"/>
                <w:noProof/>
              </w:rPr>
              <w:t>2.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MATERIALES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_Toc90374525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93F8214" w14:textId="69F48923" w:rsidR="00B877CC" w:rsidRDefault="00F44350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6" w:history="1">
            <w:r w:rsidR="00B877CC" w:rsidRPr="005D3054">
              <w:rPr>
                <w:rStyle w:val="Hipervnculo"/>
                <w:noProof/>
              </w:rPr>
              <w:t>3.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EQUIPO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_Toc90374526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246E2790" w14:textId="407F93A6" w:rsidR="00B877CC" w:rsidRDefault="00F44350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7" w:history="1">
            <w:r w:rsidR="00B877CC" w:rsidRPr="005D3054">
              <w:rPr>
                <w:rStyle w:val="Hipervnculo"/>
                <w:noProof/>
              </w:rPr>
              <w:t>4.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REQUERIMIENTOS PARA LA EJECUCIÓN DE LOS TRABAJOS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_Toc90374527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0F0812D" w14:textId="0DA2CEE6" w:rsidR="00B877CC" w:rsidRDefault="00F44350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8" w:history="1">
            <w:r w:rsidR="00B877CC" w:rsidRPr="005D3054">
              <w:rPr>
                <w:rStyle w:val="Hipervnculo"/>
                <w:noProof/>
              </w:rPr>
              <w:t>5.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CONDICIONES DE ENTREGA PARA EL RECIBO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_Toc90374528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598683A" w14:textId="59EBBAF7" w:rsidR="00B877CC" w:rsidRDefault="00F44350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9" w:history="1">
            <w:r w:rsidR="00B877CC" w:rsidRPr="005D3054">
              <w:rPr>
                <w:rStyle w:val="Hipervnculo"/>
                <w:noProof/>
              </w:rPr>
              <w:t>6.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MEDIDA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_Toc90374529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2E33A7C" w14:textId="6484D1A1" w:rsidR="00B877CC" w:rsidRDefault="00F44350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0" w:history="1">
            <w:r w:rsidR="00B877CC" w:rsidRPr="005D3054">
              <w:rPr>
                <w:rStyle w:val="Hipervnculo"/>
                <w:noProof/>
              </w:rPr>
              <w:t>7.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FORMA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_Toc90374530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247707A" w14:textId="20C117EB" w:rsidR="00B877CC" w:rsidRDefault="00F44350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1" w:history="1">
            <w:r w:rsidR="00B877CC" w:rsidRPr="005D3054">
              <w:rPr>
                <w:rStyle w:val="Hipervnculo"/>
                <w:noProof/>
              </w:rPr>
              <w:t>8.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ÍTEM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_Toc90374531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1BBB0FE" w14:textId="2ABF55BC" w:rsidR="00B877CC" w:rsidRDefault="00B877CC">
          <w:r>
            <w:rPr>
              <w:b/>
              <w:bCs/>
              <w:lang w:val="es-ES"/>
            </w:rPr>
            <w:fldChar w:fldCharType="end"/>
          </w:r>
        </w:p>
      </w:sdtContent>
    </w:sdt>
    <w:p w14:paraId="40F41F99" w14:textId="706CF98F" w:rsidR="00D912E0" w:rsidRDefault="00D912E0" w:rsidP="00D912E0"/>
    <w:p w14:paraId="1FAEE002" w14:textId="12D46659" w:rsidR="00D912E0" w:rsidRDefault="00D912E0" w:rsidP="00D912E0"/>
    <w:p w14:paraId="796731F4" w14:textId="06F464BD" w:rsidR="00D912E0" w:rsidRDefault="00D912E0" w:rsidP="00D912E0"/>
    <w:p w14:paraId="68C96D51" w14:textId="1273A148" w:rsidR="00D912E0" w:rsidRDefault="00D912E0" w:rsidP="00D912E0"/>
    <w:p w14:paraId="78FF0D5C" w14:textId="6BB08A31" w:rsidR="00D912E0" w:rsidRDefault="00D912E0" w:rsidP="00D912E0"/>
    <w:p w14:paraId="6EB258BB" w14:textId="4B030388" w:rsidR="00D912E0" w:rsidRDefault="00D912E0" w:rsidP="00D912E0"/>
    <w:p w14:paraId="4DAB4D26" w14:textId="3FBB955A" w:rsidR="00D912E0" w:rsidRDefault="00D912E0" w:rsidP="00D912E0"/>
    <w:p w14:paraId="1A5D82C7" w14:textId="106EC10C" w:rsidR="00D912E0" w:rsidRDefault="00D912E0" w:rsidP="00D912E0"/>
    <w:p w14:paraId="03F0980B" w14:textId="400597B1" w:rsidR="00D912E0" w:rsidRDefault="00D912E0" w:rsidP="00D912E0"/>
    <w:p w14:paraId="319935E5" w14:textId="5DB56ECD" w:rsidR="00D912E0" w:rsidRDefault="00D912E0" w:rsidP="00D912E0"/>
    <w:p w14:paraId="14689BCC" w14:textId="0C2D951D" w:rsidR="00D912E0" w:rsidRDefault="00D912E0" w:rsidP="00D912E0"/>
    <w:p w14:paraId="4BBE2F42" w14:textId="5A27D9E1" w:rsidR="00D912E0" w:rsidRDefault="00D912E0" w:rsidP="00D912E0"/>
    <w:p w14:paraId="45DE83F3" w14:textId="0478DABF" w:rsidR="00D912E0" w:rsidRDefault="00D912E0" w:rsidP="00D912E0"/>
    <w:p w14:paraId="2B6C8038" w14:textId="7C7FABF9" w:rsidR="00D912E0" w:rsidRDefault="00D912E0" w:rsidP="00D912E0"/>
    <w:p w14:paraId="48F5622C" w14:textId="08C40F6C" w:rsidR="00D912E0" w:rsidRDefault="00D912E0" w:rsidP="00D912E0"/>
    <w:p w14:paraId="6490691D" w14:textId="131D774C" w:rsidR="00D912E0" w:rsidRDefault="00D912E0" w:rsidP="00D912E0"/>
    <w:p w14:paraId="04B8275D" w14:textId="77777777" w:rsidR="008F7CB8" w:rsidRDefault="008F7CB8" w:rsidP="00D912E0"/>
    <w:p w14:paraId="555CCB4B" w14:textId="77777777" w:rsidR="008F7CB8" w:rsidRPr="009D02D8" w:rsidRDefault="00F44350" w:rsidP="008F7CB8">
      <w:pPr>
        <w:jc w:val="center"/>
        <w:rPr>
          <w:rFonts w:cs="Arial"/>
        </w:rPr>
      </w:pPr>
      <w:hyperlink w:anchor="_bookmark15" w:history="1">
        <w:r w:rsidR="008F7CB8" w:rsidRPr="009D02D8">
          <w:rPr>
            <w:rFonts w:cs="Arial"/>
            <w:spacing w:val="-1"/>
            <w:sz w:val="18"/>
          </w:rPr>
          <w:t>NÚMERO CONTRATO</w:t>
        </w:r>
        <w:r w:rsidR="008F7CB8" w:rsidRPr="009D02D8">
          <w:rPr>
            <w:rFonts w:cs="Arial"/>
            <w:spacing w:val="-5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DE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OBRA</w:t>
        </w:r>
        <w:r w:rsidR="008F7CB8" w:rsidRPr="009D02D8">
          <w:rPr>
            <w:rFonts w:cs="Arial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/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CONSULTORIA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IDU-</w:t>
        </w:r>
        <w:r w:rsidR="008F7CB8">
          <w:rPr>
            <w:rFonts w:cs="Arial"/>
            <w:spacing w:val="-1"/>
            <w:sz w:val="18"/>
          </w:rPr>
          <w:t>1630</w:t>
        </w:r>
        <w:r w:rsidR="008F7CB8" w:rsidRPr="009D02D8">
          <w:rPr>
            <w:rFonts w:cs="Arial"/>
            <w:spacing w:val="-1"/>
            <w:sz w:val="18"/>
          </w:rPr>
          <w:t>-</w:t>
        </w:r>
        <w:r w:rsidR="008F7CB8">
          <w:rPr>
            <w:rFonts w:cs="Arial"/>
            <w:spacing w:val="-1"/>
            <w:sz w:val="18"/>
          </w:rPr>
          <w:t>2020</w:t>
        </w:r>
      </w:hyperlink>
    </w:p>
    <w:p w14:paraId="76D30485" w14:textId="186162E5" w:rsidR="00D912E0" w:rsidRDefault="00D912E0" w:rsidP="00D912E0"/>
    <w:p w14:paraId="6B1BB957" w14:textId="21A229C1" w:rsidR="00D912E0" w:rsidRDefault="00D912E0" w:rsidP="008F7CB8">
      <w:pPr>
        <w:ind w:left="426" w:hanging="426"/>
      </w:pPr>
    </w:p>
    <w:p w14:paraId="182E7C74" w14:textId="58437CD0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0" w:name="_Toc90374524"/>
      <w:r>
        <w:t>ALCANCE</w:t>
      </w:r>
      <w:bookmarkEnd w:id="0"/>
    </w:p>
    <w:p w14:paraId="2D2D0A48" w14:textId="6D633D34" w:rsidR="00D912E0" w:rsidRPr="00DF0288" w:rsidRDefault="00DF0288" w:rsidP="00DF02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DF0288">
        <w:rPr>
          <w:rFonts w:asciiTheme="minorHAnsi" w:hAnsiTheme="minorHAnsi" w:cstheme="minorHAnsi"/>
          <w:lang w:val="es-ES"/>
        </w:rPr>
        <w:t>La actividad comprende el suministro y la instalación de tubería de PVC-P de 1/2”</w:t>
      </w:r>
    </w:p>
    <w:p w14:paraId="2515BE60" w14:textId="16C59761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1" w:name="_Toc90374525"/>
      <w:r>
        <w:t>MATERIALES</w:t>
      </w:r>
      <w:bookmarkEnd w:id="1"/>
    </w:p>
    <w:p w14:paraId="7351BA6B" w14:textId="4221FCC6" w:rsidR="00D912E0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Tubería PVC-P y soldadura</w:t>
      </w:r>
    </w:p>
    <w:p w14:paraId="6A5271EA" w14:textId="3BBB0AEA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2" w:name="_Toc90374526"/>
      <w:r>
        <w:t>EQUIPO</w:t>
      </w:r>
      <w:bookmarkEnd w:id="2"/>
    </w:p>
    <w:p w14:paraId="119E8069" w14:textId="645E423A" w:rsid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Cortador de tubo, lija y limpiador</w:t>
      </w:r>
      <w:r>
        <w:rPr>
          <w:rFonts w:asciiTheme="minorHAnsi" w:hAnsiTheme="minorHAnsi" w:cstheme="minorHAnsi"/>
          <w:lang w:val="es-ES"/>
        </w:rPr>
        <w:t>.</w:t>
      </w:r>
    </w:p>
    <w:p w14:paraId="0A8BAE68" w14:textId="52475549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3" w:name="_Toc90374527"/>
      <w:r>
        <w:t>REQUERIMIENTOS PARA LA EJECUCIÓN DE LOS TRABAJOS</w:t>
      </w:r>
      <w:bookmarkEnd w:id="3"/>
    </w:p>
    <w:p w14:paraId="0A2361FD" w14:textId="4554E191" w:rsidR="00D912E0" w:rsidRPr="00DF0288" w:rsidRDefault="00DF0288" w:rsidP="00DF02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Se requiere c</w:t>
      </w:r>
      <w:r w:rsidRPr="00DF0288">
        <w:rPr>
          <w:rFonts w:asciiTheme="minorHAnsi" w:hAnsiTheme="minorHAnsi" w:cstheme="minorHAnsi"/>
          <w:lang w:val="es-ES"/>
        </w:rPr>
        <w:t>orte de tubería, quitar rebabas, limpieza, aplicación de soldadura y empalme</w:t>
      </w:r>
      <w:r>
        <w:rPr>
          <w:rFonts w:asciiTheme="minorHAnsi" w:hAnsiTheme="minorHAnsi" w:cstheme="minorHAnsi"/>
          <w:lang w:val="es-ES"/>
        </w:rPr>
        <w:t>.</w:t>
      </w:r>
    </w:p>
    <w:p w14:paraId="72F49358" w14:textId="6A333BE7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4" w:name="_Toc90374528"/>
      <w:r>
        <w:t>CONDICIONES DE ENTREGA PARA EL RECIBO</w:t>
      </w:r>
      <w:bookmarkEnd w:id="4"/>
    </w:p>
    <w:p w14:paraId="6C2270A3" w14:textId="6FCAC160" w:rsidR="00D912E0" w:rsidRPr="00DF0288" w:rsidRDefault="00DF0288" w:rsidP="00DF02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DF0288">
        <w:rPr>
          <w:rFonts w:asciiTheme="minorHAnsi" w:hAnsiTheme="minorHAnsi" w:cstheme="minorHAnsi"/>
          <w:lang w:val="es-ES"/>
        </w:rPr>
        <w:t>Pruebas de presión según norma NTC 1500</w:t>
      </w:r>
    </w:p>
    <w:p w14:paraId="686BED40" w14:textId="00888B24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5" w:name="_Toc90374529"/>
      <w:r>
        <w:t>MEDIDA</w:t>
      </w:r>
      <w:bookmarkEnd w:id="5"/>
    </w:p>
    <w:p w14:paraId="7C71477F" w14:textId="27BE7209" w:rsidR="008F7CB8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Se mide por metro lineal</w:t>
      </w:r>
    </w:p>
    <w:p w14:paraId="691DECE4" w14:textId="20D0BD63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6" w:name="_Toc90374530"/>
      <w:r>
        <w:t>FORMA DE PAGO</w:t>
      </w:r>
      <w:bookmarkEnd w:id="6"/>
    </w:p>
    <w:p w14:paraId="5DD5008A" w14:textId="6335619A" w:rsidR="00D912E0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Se paga por metro lineal</w:t>
      </w:r>
      <w:r>
        <w:t xml:space="preserve"> </w:t>
      </w:r>
    </w:p>
    <w:p w14:paraId="61F41B98" w14:textId="690DCD4A" w:rsidR="00D912E0" w:rsidRP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7" w:name="_Toc90374531"/>
      <w:r>
        <w:t>ÍTEM DE PAGO</w:t>
      </w:r>
      <w:bookmarkEnd w:id="7"/>
    </w:p>
    <w:p w14:paraId="00077FCD" w14:textId="54BCA68A" w:rsidR="00D912E0" w:rsidRDefault="00DF0288" w:rsidP="008F7CB8">
      <w:pPr>
        <w:ind w:left="426" w:hanging="426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Se mide y paga por metro lineal</w:t>
      </w:r>
    </w:p>
    <w:p w14:paraId="644DD3DF" w14:textId="4123A7FC" w:rsidR="00F44350" w:rsidRPr="00D912E0" w:rsidRDefault="00F44350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ab/>
        <w:t>HAP035</w:t>
      </w:r>
    </w:p>
    <w:p w14:paraId="7B9DC4CF" w14:textId="132FEB68" w:rsidR="009D02D8" w:rsidRDefault="009D02D8" w:rsidP="008F7CB8">
      <w:pPr>
        <w:ind w:left="426" w:hanging="426"/>
      </w:pPr>
    </w:p>
    <w:p w14:paraId="30669D78" w14:textId="671AF7C4" w:rsidR="00DF0288" w:rsidRDefault="00DF0288" w:rsidP="008F7CB8">
      <w:pPr>
        <w:ind w:left="426" w:hanging="426"/>
      </w:pPr>
    </w:p>
    <w:p w14:paraId="109FF565" w14:textId="6395D957" w:rsidR="00DF0288" w:rsidRDefault="00DF0288" w:rsidP="008F7CB8">
      <w:pPr>
        <w:ind w:left="426" w:hanging="426"/>
      </w:pPr>
    </w:p>
    <w:p w14:paraId="06BFBA8C" w14:textId="77777777" w:rsidR="00DF0288" w:rsidRDefault="00DF0288" w:rsidP="008F7CB8">
      <w:pPr>
        <w:ind w:left="426" w:hanging="426"/>
      </w:pPr>
    </w:p>
    <w:p w14:paraId="28FC77F6" w14:textId="77777777" w:rsidR="008F7CB8" w:rsidRDefault="008F7CB8" w:rsidP="008F7CB8">
      <w:pPr>
        <w:pStyle w:val="Textoindependiente"/>
        <w:spacing w:before="7"/>
        <w:rPr>
          <w:sz w:val="27"/>
        </w:rPr>
      </w:pPr>
    </w:p>
    <w:tbl>
      <w:tblPr>
        <w:tblStyle w:val="TableNormal"/>
        <w:tblW w:w="992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940"/>
      </w:tblGrid>
      <w:tr w:rsidR="008F7CB8" w14:paraId="14C3A27E" w14:textId="77777777" w:rsidTr="00B877CC">
        <w:trPr>
          <w:trHeight w:val="220"/>
        </w:trPr>
        <w:tc>
          <w:tcPr>
            <w:tcW w:w="1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E0F3"/>
            <w:vAlign w:val="center"/>
          </w:tcPr>
          <w:p w14:paraId="0A518282" w14:textId="77777777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03B0BB87" w14:textId="77777777" w:rsidR="008F7CB8" w:rsidRDefault="008F7CB8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Elaborado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333B484A" w14:textId="74087656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237170" w14:textId="10F4E5DA" w:rsidR="008F7CB8" w:rsidRDefault="008F7CB8" w:rsidP="008F7CB8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 xml:space="preserve">  Javier Mauricio Torres Cruz</w:t>
            </w:r>
          </w:p>
        </w:tc>
      </w:tr>
      <w:tr w:rsidR="008F7CB8" w14:paraId="2AAD1F44" w14:textId="77777777" w:rsidTr="00B877CC">
        <w:trPr>
          <w:trHeight w:val="280"/>
        </w:trPr>
        <w:tc>
          <w:tcPr>
            <w:tcW w:w="19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E0F3"/>
          </w:tcPr>
          <w:p w14:paraId="40C0EC05" w14:textId="77777777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4D14A49E" w14:textId="77777777" w:rsidR="008F7CB8" w:rsidRDefault="008F7CB8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Aprobado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40ED0FE5" w14:textId="442B52CF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top w:val="single" w:sz="6" w:space="0" w:color="000000"/>
              <w:left w:val="single" w:sz="6" w:space="0" w:color="000000"/>
            </w:tcBorders>
          </w:tcPr>
          <w:p w14:paraId="2AC38AB6" w14:textId="1E228CAD" w:rsidR="008F7CB8" w:rsidRDefault="008F7CB8" w:rsidP="00F05AD4">
            <w:pPr>
              <w:pStyle w:val="TableParagraph"/>
              <w:spacing w:before="8"/>
              <w:ind w:left="100"/>
              <w:rPr>
                <w:sz w:val="16"/>
              </w:rPr>
            </w:pPr>
          </w:p>
        </w:tc>
      </w:tr>
    </w:tbl>
    <w:p w14:paraId="4E95418E" w14:textId="77777777" w:rsidR="008F7CB8" w:rsidRDefault="008F7CB8" w:rsidP="008F7CB8"/>
    <w:p w14:paraId="6A1F3214" w14:textId="77777777" w:rsidR="008F7CB8" w:rsidRPr="00D912E0" w:rsidRDefault="008F7CB8" w:rsidP="008F7CB8">
      <w:pPr>
        <w:ind w:left="426" w:hanging="426"/>
      </w:pPr>
    </w:p>
    <w:p w14:paraId="45B04A15" w14:textId="1716D688" w:rsidR="009D02D8" w:rsidRDefault="009D02D8" w:rsidP="008F7CB8">
      <w:pPr>
        <w:ind w:left="426" w:hanging="426"/>
      </w:pPr>
    </w:p>
    <w:p w14:paraId="6230DD25" w14:textId="07A0C80F" w:rsidR="009D02D8" w:rsidRDefault="009D02D8" w:rsidP="008F7CB8">
      <w:pPr>
        <w:ind w:left="426" w:hanging="426"/>
      </w:pPr>
    </w:p>
    <w:p w14:paraId="3E27A557" w14:textId="11FED5CC" w:rsidR="009D02D8" w:rsidRDefault="009D02D8" w:rsidP="008F7CB8">
      <w:pPr>
        <w:ind w:left="426" w:hanging="426"/>
      </w:pPr>
    </w:p>
    <w:p w14:paraId="785CA8C1" w14:textId="15C2F66B" w:rsidR="009D02D8" w:rsidRDefault="009D02D8"/>
    <w:p w14:paraId="7374158C" w14:textId="476BA248" w:rsidR="009D02D8" w:rsidRDefault="009D02D8"/>
    <w:p w14:paraId="073D78E7" w14:textId="5C53FA1A" w:rsidR="009D02D8" w:rsidRDefault="009D02D8"/>
    <w:p w14:paraId="1CAE9C87" w14:textId="71B79BCA" w:rsidR="009D02D8" w:rsidRDefault="009D02D8"/>
    <w:p w14:paraId="2BE08FCB" w14:textId="60F91884" w:rsidR="009D02D8" w:rsidRDefault="009D02D8"/>
    <w:p w14:paraId="4F2E5B84" w14:textId="4079AF72" w:rsidR="009D02D8" w:rsidRDefault="009D02D8"/>
    <w:p w14:paraId="174C6FC0" w14:textId="6A67C93A" w:rsidR="009D02D8" w:rsidRDefault="009D02D8"/>
    <w:p w14:paraId="2A9FA3EB" w14:textId="49602CC9" w:rsidR="009D02D8" w:rsidRDefault="009D02D8"/>
    <w:p w14:paraId="09A300A0" w14:textId="4D5BB94A" w:rsidR="009D02D8" w:rsidRDefault="009D02D8"/>
    <w:p w14:paraId="52E02A71" w14:textId="7CC913BA" w:rsidR="009D02D8" w:rsidRDefault="009D02D8"/>
    <w:p w14:paraId="4906CF3D" w14:textId="25493CFD" w:rsidR="009D02D8" w:rsidRDefault="009D02D8"/>
    <w:p w14:paraId="05B589FC" w14:textId="207B3462" w:rsidR="009D02D8" w:rsidRDefault="009D02D8"/>
    <w:p w14:paraId="3195510B" w14:textId="4852EABD" w:rsidR="009D02D8" w:rsidRDefault="009D02D8"/>
    <w:p w14:paraId="30042309" w14:textId="29C0E9F6" w:rsidR="009D02D8" w:rsidRDefault="009D02D8"/>
    <w:p w14:paraId="68DC461A" w14:textId="657A3513" w:rsidR="009D02D8" w:rsidRDefault="009D02D8"/>
    <w:p w14:paraId="1C530DBE" w14:textId="394304D2" w:rsidR="009D02D8" w:rsidRDefault="009D02D8"/>
    <w:p w14:paraId="5B1CBB1D" w14:textId="784324AB" w:rsidR="009D02D8" w:rsidRDefault="009D02D8"/>
    <w:p w14:paraId="42E2ABDB" w14:textId="0CE7D497" w:rsidR="009D02D8" w:rsidRDefault="009D02D8"/>
    <w:p w14:paraId="34D36B24" w14:textId="2DC20617" w:rsidR="009D02D8" w:rsidRDefault="009D02D8"/>
    <w:p w14:paraId="07707B2C" w14:textId="01320029" w:rsidR="009D02D8" w:rsidRDefault="009D02D8"/>
    <w:p w14:paraId="763CC8B5" w14:textId="77777777" w:rsidR="009D02D8" w:rsidRDefault="009D02D8"/>
    <w:sectPr w:rsidR="009D02D8" w:rsidSect="00F80693">
      <w:headerReference w:type="default" r:id="rId8"/>
      <w:pgSz w:w="12240" w:h="1584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A9BA" w14:textId="77777777" w:rsidR="00F80693" w:rsidRDefault="00F80693" w:rsidP="00F80693">
      <w:pPr>
        <w:spacing w:after="0" w:line="240" w:lineRule="auto"/>
      </w:pPr>
      <w:r>
        <w:separator/>
      </w:r>
    </w:p>
  </w:endnote>
  <w:endnote w:type="continuationSeparator" w:id="0">
    <w:p w14:paraId="641BABBE" w14:textId="77777777" w:rsidR="00F80693" w:rsidRDefault="00F80693" w:rsidP="00F8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872DA" w14:textId="77777777" w:rsidR="00F80693" w:rsidRDefault="00F80693" w:rsidP="00F80693">
      <w:pPr>
        <w:spacing w:after="0" w:line="240" w:lineRule="auto"/>
      </w:pPr>
      <w:r>
        <w:separator/>
      </w:r>
    </w:p>
  </w:footnote>
  <w:footnote w:type="continuationSeparator" w:id="0">
    <w:p w14:paraId="0874A4CA" w14:textId="77777777" w:rsidR="00F80693" w:rsidRDefault="00F80693" w:rsidP="00F8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774" w:type="dxa"/>
      <w:tblInd w:w="-287" w:type="dxa"/>
      <w:tblBorders>
        <w:top w:val="double" w:sz="1" w:space="0" w:color="000000"/>
        <w:left w:val="double" w:sz="1" w:space="0" w:color="000000"/>
        <w:bottom w:val="double" w:sz="1" w:space="0" w:color="000000"/>
        <w:right w:val="double" w:sz="1" w:space="0" w:color="000000"/>
        <w:insideH w:val="double" w:sz="1" w:space="0" w:color="000000"/>
        <w:insideV w:val="double" w:sz="1" w:space="0" w:color="000000"/>
      </w:tblBorders>
      <w:tblLayout w:type="fixed"/>
      <w:tblLook w:val="01E0" w:firstRow="1" w:lastRow="1" w:firstColumn="1" w:lastColumn="1" w:noHBand="0" w:noVBand="0"/>
    </w:tblPr>
    <w:tblGrid>
      <w:gridCol w:w="1397"/>
      <w:gridCol w:w="7449"/>
      <w:gridCol w:w="1928"/>
    </w:tblGrid>
    <w:tr w:rsidR="00F80693" w:rsidRPr="009D02D8" w14:paraId="145E456B" w14:textId="77777777" w:rsidTr="00F80693">
      <w:trPr>
        <w:trHeight w:val="225"/>
      </w:trPr>
      <w:tc>
        <w:tcPr>
          <w:tcW w:w="8846" w:type="dxa"/>
          <w:gridSpan w:val="2"/>
          <w:tcBorders>
            <w:bottom w:val="single" w:sz="6" w:space="0" w:color="000000"/>
            <w:right w:val="single" w:sz="6" w:space="0" w:color="000000"/>
          </w:tcBorders>
          <w:shd w:val="clear" w:color="auto" w:fill="D9D9D9"/>
        </w:tcPr>
        <w:p w14:paraId="0D648CB5" w14:textId="77777777" w:rsidR="00F80693" w:rsidRPr="009D02D8" w:rsidRDefault="00F80693" w:rsidP="00F80693">
          <w:pPr>
            <w:pStyle w:val="TableParagraph"/>
            <w:spacing w:before="8"/>
            <w:ind w:left="2778" w:right="2841"/>
            <w:jc w:val="center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spacing w:val="-1"/>
              <w:sz w:val="16"/>
            </w:rPr>
            <w:t>ESPECIFICACIÓN</w:t>
          </w:r>
          <w:r w:rsidRPr="009D02D8">
            <w:rPr>
              <w:rFonts w:ascii="Arial" w:hAnsi="Arial" w:cs="Arial"/>
              <w:b/>
              <w:spacing w:val="-7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TÉCNICA</w:t>
          </w:r>
          <w:r w:rsidRPr="009D02D8">
            <w:rPr>
              <w:rFonts w:ascii="Arial" w:hAnsi="Arial" w:cs="Arial"/>
              <w:b/>
              <w:spacing w:val="-9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PARTICULAR</w:t>
          </w:r>
        </w:p>
      </w:tc>
      <w:tc>
        <w:tcPr>
          <w:tcW w:w="1928" w:type="dxa"/>
          <w:vMerge w:val="restart"/>
          <w:tcBorders>
            <w:left w:val="single" w:sz="6" w:space="0" w:color="000000"/>
          </w:tcBorders>
        </w:tcPr>
        <w:p w14:paraId="6576A9D5" w14:textId="4AF3873C" w:rsidR="00F80693" w:rsidRPr="009D02D8" w:rsidRDefault="00F80693" w:rsidP="00F80693">
          <w:pPr>
            <w:pStyle w:val="TableParagraph"/>
            <w:jc w:val="center"/>
            <w:rPr>
              <w:rFonts w:ascii="Arial" w:hAnsi="Arial" w:cs="Arial"/>
              <w:sz w:val="20"/>
            </w:rPr>
          </w:pPr>
          <w:r w:rsidRPr="009D02D8">
            <w:rPr>
              <w:rFonts w:ascii="Arial" w:hAnsi="Arial" w:cs="Arial"/>
            </w:rPr>
            <w:object w:dxaOrig="4771" w:dyaOrig="5326" w14:anchorId="12C21B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45pt;height:52.9pt">
                <v:imagedata r:id="rId1" o:title=""/>
              </v:shape>
              <o:OLEObject Type="Embed" ProgID="PBrush" ShapeID="_x0000_i1025" DrawAspect="Content" ObjectID="_1713276528" r:id="rId2"/>
            </w:object>
          </w:r>
        </w:p>
      </w:tc>
    </w:tr>
    <w:tr w:rsidR="00F80693" w:rsidRPr="009D02D8" w14:paraId="2D42B15D" w14:textId="77777777" w:rsidTr="00F80693">
      <w:trPr>
        <w:trHeight w:val="404"/>
      </w:trPr>
      <w:tc>
        <w:tcPr>
          <w:tcW w:w="1397" w:type="dxa"/>
          <w:tcBorders>
            <w:top w:val="single" w:sz="6" w:space="0" w:color="000000"/>
          </w:tcBorders>
        </w:tcPr>
        <w:p w14:paraId="7F99E911" w14:textId="77777777" w:rsidR="00F80693" w:rsidRPr="009D02D8" w:rsidRDefault="00F80693" w:rsidP="00F80693">
          <w:pPr>
            <w:pStyle w:val="TableParagraph"/>
            <w:spacing w:before="85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NOMBRE:</w:t>
          </w:r>
        </w:p>
      </w:tc>
      <w:tc>
        <w:tcPr>
          <w:tcW w:w="7449" w:type="dxa"/>
          <w:tcBorders>
            <w:top w:val="single" w:sz="6" w:space="0" w:color="000000"/>
            <w:right w:val="single" w:sz="6" w:space="0" w:color="000000"/>
          </w:tcBorders>
        </w:tcPr>
        <w:p w14:paraId="4E8F3127" w14:textId="76E1960C" w:rsidR="00F80693" w:rsidRPr="00DF0288" w:rsidRDefault="00DF0288" w:rsidP="00DF0288">
          <w:pPr>
            <w:pStyle w:val="Ttulo3"/>
            <w:outlineLvl w:val="2"/>
            <w:rPr>
              <w:rFonts w:asciiTheme="minorHAnsi" w:hAnsiTheme="minorHAnsi" w:cstheme="minorHAnsi"/>
            </w:rPr>
          </w:pPr>
          <w:bookmarkStart w:id="8" w:name="_Toc89362669"/>
          <w:r w:rsidRPr="001C0C59">
            <w:rPr>
              <w:rFonts w:asciiTheme="minorHAnsi" w:hAnsiTheme="minorHAnsi" w:cstheme="minorHAnsi"/>
            </w:rPr>
            <w:t>TUBERIA PVC-P RDE 9 1/2”</w:t>
          </w:r>
          <w:bookmarkEnd w:id="8"/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665D884C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  <w:tr w:rsidR="00F80693" w:rsidRPr="009D02D8" w14:paraId="32146A42" w14:textId="77777777" w:rsidTr="00F80693">
      <w:trPr>
        <w:trHeight w:val="359"/>
      </w:trPr>
      <w:tc>
        <w:tcPr>
          <w:tcW w:w="1397" w:type="dxa"/>
        </w:tcPr>
        <w:p w14:paraId="729B09E2" w14:textId="77777777" w:rsidR="00F80693" w:rsidRPr="009D02D8" w:rsidRDefault="00F80693" w:rsidP="00F80693">
          <w:pPr>
            <w:pStyle w:val="TableParagraph"/>
            <w:spacing w:before="68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DEPENDENCIA:</w:t>
          </w:r>
        </w:p>
      </w:tc>
      <w:tc>
        <w:tcPr>
          <w:tcW w:w="7449" w:type="dxa"/>
          <w:tcBorders>
            <w:right w:val="single" w:sz="6" w:space="0" w:color="000000"/>
          </w:tcBorders>
        </w:tcPr>
        <w:p w14:paraId="40D71FC8" w14:textId="77777777" w:rsidR="00F80693" w:rsidRPr="009D02D8" w:rsidRDefault="00F80693" w:rsidP="00F80693">
          <w:pPr>
            <w:pStyle w:val="TableParagraph"/>
            <w:spacing w:before="45"/>
            <w:ind w:left="67"/>
            <w:rPr>
              <w:rFonts w:ascii="Arial" w:hAnsi="Arial" w:cs="Arial"/>
            </w:rPr>
          </w:pPr>
          <w:r w:rsidRPr="009D02D8">
            <w:rPr>
              <w:rFonts w:ascii="Arial" w:hAnsi="Arial" w:cs="Arial"/>
              <w:color w:val="BDBDBD"/>
            </w:rPr>
            <w:t>Dependencia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Supervisora del IDU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o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estructuradora de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proceso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17EB1F17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</w:tbl>
  <w:p w14:paraId="644F9264" w14:textId="77777777" w:rsidR="00F80693" w:rsidRPr="009D02D8" w:rsidRDefault="00F80693">
    <w:pPr>
      <w:pStyle w:val="Encabezad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B2D03"/>
    <w:multiLevelType w:val="hybridMultilevel"/>
    <w:tmpl w:val="2A74FD08"/>
    <w:lvl w:ilvl="0" w:tplc="F1D8AC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05476"/>
    <w:multiLevelType w:val="hybridMultilevel"/>
    <w:tmpl w:val="41104EAA"/>
    <w:lvl w:ilvl="0" w:tplc="2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C953B2"/>
    <w:multiLevelType w:val="hybridMultilevel"/>
    <w:tmpl w:val="2CD07A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93"/>
    <w:rsid w:val="008A460A"/>
    <w:rsid w:val="008F7CB8"/>
    <w:rsid w:val="009A4725"/>
    <w:rsid w:val="009D02D8"/>
    <w:rsid w:val="00B44EBE"/>
    <w:rsid w:val="00B877CC"/>
    <w:rsid w:val="00D912E0"/>
    <w:rsid w:val="00DF0288"/>
    <w:rsid w:val="00F44350"/>
    <w:rsid w:val="00F8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21D13C84"/>
  <w15:chartTrackingRefBased/>
  <w15:docId w15:val="{65B6078A-5754-42AA-B913-19BB6766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E0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D912E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F02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0693"/>
  </w:style>
  <w:style w:type="paragraph" w:styleId="Piedepgina">
    <w:name w:val="footer"/>
    <w:basedOn w:val="Normal"/>
    <w:link w:val="Piedepgina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693"/>
  </w:style>
  <w:style w:type="table" w:customStyle="1" w:styleId="TableNormal">
    <w:name w:val="Table Normal"/>
    <w:uiPriority w:val="2"/>
    <w:semiHidden/>
    <w:unhideWhenUsed/>
    <w:qFormat/>
    <w:rsid w:val="00F806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069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912E0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D912E0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912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1"/>
    <w:qFormat/>
    <w:rsid w:val="008F7C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7CB8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877CC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877C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B877CC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DF02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DF028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FF2FB-2A25-4DB7-823A-945D0330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238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Rodriguez</dc:creator>
  <cp:keywords/>
  <dc:description/>
  <cp:lastModifiedBy>ROCH 1</cp:lastModifiedBy>
  <cp:revision>3</cp:revision>
  <dcterms:created xsi:type="dcterms:W3CDTF">2021-12-14T18:24:00Z</dcterms:created>
  <dcterms:modified xsi:type="dcterms:W3CDTF">2022-05-05T22:22:00Z</dcterms:modified>
</cp:coreProperties>
</file>