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632956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6329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6329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6329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6329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6329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6329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632956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131D774C" w:rsidR="00D912E0" w:rsidRDefault="00D912E0" w:rsidP="00D912E0"/>
    <w:p w14:paraId="04B8275D" w14:textId="77777777" w:rsidR="008F7CB8" w:rsidRDefault="008F7CB8" w:rsidP="00D912E0"/>
    <w:p w14:paraId="555CCB4B" w14:textId="77777777" w:rsidR="008F7CB8" w:rsidRPr="009D02D8" w:rsidRDefault="00632956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36C742B8" w:rsidR="00D912E0" w:rsidRPr="00DF0288" w:rsidRDefault="00B81903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B81903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Pr="00B81903">
        <w:rPr>
          <w:rFonts w:asciiTheme="minorHAnsi" w:hAnsiTheme="minorHAnsi" w:cstheme="minorHAnsi"/>
          <w:lang w:val="es-ES"/>
        </w:rPr>
        <w:t>pvc</w:t>
      </w:r>
      <w:proofErr w:type="spellEnd"/>
      <w:r w:rsidRPr="00B81903">
        <w:rPr>
          <w:rFonts w:asciiTheme="minorHAnsi" w:hAnsiTheme="minorHAnsi" w:cstheme="minorHAnsi"/>
          <w:lang w:val="es-ES"/>
        </w:rPr>
        <w:t>-p de 1-1/4”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226F734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DE5C6C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DE5C6C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DE5C6C" w:rsidRPr="001C0C59">
        <w:rPr>
          <w:rFonts w:asciiTheme="minorHAnsi" w:hAnsiTheme="minorHAnsi" w:cstheme="minorHAnsi"/>
          <w:lang w:val="es-ES"/>
        </w:rPr>
        <w:t>-p y soldadura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5C448506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3291099F" w:rsidR="009D02D8" w:rsidRPr="00632956" w:rsidRDefault="00632956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tab/>
      </w:r>
      <w:r w:rsidRPr="00632956">
        <w:rPr>
          <w:rFonts w:asciiTheme="minorHAnsi" w:hAnsiTheme="minorHAnsi" w:cstheme="minorHAnsi"/>
          <w:lang w:val="es-ES"/>
        </w:rPr>
        <w:t>HAP033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77092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B12AEB1" w:rsidR="00F80693" w:rsidRPr="00DF0288" w:rsidRDefault="00B81903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9362672"/>
          <w:r w:rsidRPr="001C0C59">
            <w:rPr>
              <w:rFonts w:asciiTheme="minorHAnsi" w:hAnsiTheme="minorHAnsi" w:cstheme="minorHAnsi"/>
            </w:rPr>
            <w:t>TUBERIA PVC-P RDE 21 1-1/</w:t>
          </w:r>
          <w:r>
            <w:rPr>
              <w:rFonts w:asciiTheme="minorHAnsi" w:hAnsiTheme="minorHAnsi" w:cstheme="minorHAnsi"/>
            </w:rPr>
            <w:t>4</w:t>
          </w:r>
          <w:r w:rsidRPr="001C0C59">
            <w:rPr>
              <w:rFonts w:asciiTheme="minorHAnsi" w:hAnsiTheme="minorHAnsi" w:cstheme="minorHAnsi"/>
            </w:rPr>
            <w:t>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632956"/>
    <w:rsid w:val="008A460A"/>
    <w:rsid w:val="008C08CE"/>
    <w:rsid w:val="008F7CB8"/>
    <w:rsid w:val="009A4725"/>
    <w:rsid w:val="009D02D8"/>
    <w:rsid w:val="00B44EBE"/>
    <w:rsid w:val="00B81903"/>
    <w:rsid w:val="00B877CC"/>
    <w:rsid w:val="00D912E0"/>
    <w:rsid w:val="00DE5C6C"/>
    <w:rsid w:val="00DF028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2021-12-14T18:34:00Z</dcterms:created>
  <dcterms:modified xsi:type="dcterms:W3CDTF">2022-05-05T22:32:00Z</dcterms:modified>
</cp:coreProperties>
</file>