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4327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4327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4327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0C689AF3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87709" w:rsidRPr="001C0C59">
        <w:rPr>
          <w:rFonts w:asciiTheme="minorHAnsi" w:hAnsiTheme="minorHAnsi" w:cstheme="minorHAnsi"/>
          <w:lang w:val="es-ES"/>
        </w:rPr>
        <w:t>La actividad comprende el suministro y la instalación de flotador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8BE04A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87709" w:rsidRPr="001C0C59">
        <w:rPr>
          <w:rFonts w:asciiTheme="minorHAnsi" w:hAnsiTheme="minorHAnsi" w:cstheme="minorHAnsi"/>
          <w:lang w:val="es-ES"/>
        </w:rPr>
        <w:t>Flotador y sellante</w:t>
      </w:r>
      <w:r w:rsidR="00B45590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FE8AD7C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D696141" w:rsidR="009D02D8" w:rsidRDefault="00C4327E" w:rsidP="008F7CB8">
      <w:pPr>
        <w:ind w:left="426" w:hanging="426"/>
      </w:pPr>
      <w:r>
        <w:tab/>
      </w:r>
      <w:r w:rsidRPr="00C4327E">
        <w:rPr>
          <w:rFonts w:asciiTheme="minorHAnsi" w:hAnsiTheme="minorHAnsi" w:cstheme="minorHAnsi"/>
          <w:lang w:val="es-ES"/>
        </w:rPr>
        <w:t>HAP013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334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5873AD5" w:rsidR="00B47DD7" w:rsidRPr="00E87709" w:rsidRDefault="00A97F03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88"/>
          <w:bookmarkEnd w:id="8"/>
          <w:bookmarkEnd w:id="9"/>
          <w:r w:rsidR="00E87709" w:rsidRPr="00FD6E6F">
            <w:rPr>
              <w:rFonts w:asciiTheme="minorHAnsi" w:hAnsiTheme="minorHAnsi" w:cstheme="minorHAnsi"/>
              <w:color w:val="FF0000"/>
            </w:rPr>
            <w:t>VÁLVULA FLOTADOR MECÁNICO 1"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77CC"/>
    <w:rsid w:val="00C24BD0"/>
    <w:rsid w:val="00C3734E"/>
    <w:rsid w:val="00C4327E"/>
    <w:rsid w:val="00D912E0"/>
    <w:rsid w:val="00DE5C6C"/>
    <w:rsid w:val="00DF0288"/>
    <w:rsid w:val="00E87709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2022-05-06T00:14:00Z</dcterms:created>
  <dcterms:modified xsi:type="dcterms:W3CDTF">2022-05-06T00:14:00Z</dcterms:modified>
</cp:coreProperties>
</file>